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简体" w:hAnsi="Calibri" w:eastAsia="方正小标宋简体" w:cs="Times New Roman"/>
          <w:sz w:val="44"/>
          <w:szCs w:val="44"/>
          <w:lang w:val="en-US" w:eastAsia="zh-CN"/>
        </w:rPr>
      </w:pPr>
      <w:bookmarkStart w:id="0" w:name="_GoBack"/>
      <w:r>
        <w:rPr>
          <w:rFonts w:hint="eastAsia" w:ascii="方正小标宋简体" w:hAnsi="Calibri" w:eastAsia="方正小标宋简体" w:cs="Times New Roman"/>
          <w:sz w:val="44"/>
          <w:szCs w:val="44"/>
          <w:lang w:val="en-US" w:eastAsia="zh-CN"/>
        </w:rPr>
        <w:t>关于公开选任江西省涉案企业合规第三方监督评估机制专业人员的公告</w:t>
      </w:r>
    </w:p>
    <w:p>
      <w:pPr>
        <w:pStyle w:val="2"/>
        <w:jc w:val="both"/>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为依法推进我省企业合规改革试点工作，建立健全涉案企业合规第三方监督评估机制，根据江西省人民检察院、江西省司法厅、江西省财政厅、江西省生态环境厅、江西省国有资产监督管理委员会、江西省税务局、江西省市场监督管理局、江西省工商联、中国国际贸易促进委员会江西省委员会等九部门制定的《江西省涉案企业合规第三方监督评估机制专业人员选任管理办法（试行）》规定，拟向全省公开选任</w:t>
      </w:r>
      <w:r>
        <w:rPr>
          <w:rFonts w:hint="default" w:ascii="仿宋_GB2312" w:eastAsia="仿宋_GB2312"/>
          <w:sz w:val="32"/>
          <w:szCs w:val="32"/>
          <w:lang w:val="en-US" w:eastAsia="zh-CN"/>
        </w:rPr>
        <w:t>律师、注册会计师、税务师、审计师</w:t>
      </w:r>
      <w:r>
        <w:rPr>
          <w:rFonts w:hint="eastAsia" w:ascii="仿宋_GB2312" w:eastAsia="仿宋_GB2312"/>
          <w:sz w:val="32"/>
          <w:szCs w:val="32"/>
          <w:lang w:val="en-US" w:eastAsia="zh-CN"/>
        </w:rPr>
        <w:t>等专业人员加入江西省涉案企业合规第三方监督评估机制专业人员名录库，欢迎有兴趣的相关专业人员积极申报。现将有关事项公告如下：</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eastAsia" w:ascii="黑体" w:hAnsi="黑体" w:eastAsia="黑体"/>
          <w:sz w:val="32"/>
          <w:szCs w:val="32"/>
          <w:lang w:val="en-US" w:eastAsia="zh-CN"/>
        </w:rPr>
      </w:pPr>
      <w:r>
        <w:rPr>
          <w:rFonts w:hint="eastAsia" w:ascii="黑体" w:hAnsi="黑体" w:eastAsia="黑体"/>
          <w:sz w:val="32"/>
          <w:szCs w:val="32"/>
          <w:lang w:val="en-US" w:eastAsia="zh-CN"/>
        </w:rPr>
        <w:t>一、工作职责</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第三方监督评估机制专业人员是由涉案企业合规第三方监督评估机制管理委员会选任，作为第三方监督评估组织组成人员，对涉案企业的合规承诺及其完成情况进行全面检查、监督、评估和考核，主要职责：了解企业涉案情况；收集整理合规资料;审查涉案企业合规计划;检查合规建设进展情况；考察评估合规建设结果；撰写合规考察书面报告。</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eastAsia" w:ascii="黑体" w:hAnsi="黑体" w:eastAsia="黑体"/>
          <w:sz w:val="32"/>
          <w:szCs w:val="32"/>
          <w:lang w:val="en-US" w:eastAsia="zh-CN"/>
        </w:rPr>
      </w:pPr>
      <w:r>
        <w:rPr>
          <w:rFonts w:hint="eastAsia" w:ascii="黑体" w:hAnsi="黑体" w:eastAsia="黑体"/>
          <w:sz w:val="32"/>
          <w:szCs w:val="32"/>
          <w:lang w:val="en-US" w:eastAsia="zh-CN"/>
        </w:rPr>
        <w:t>二、选任范围</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江西省范围内的律师、注册会计师、税务师、</w:t>
      </w:r>
      <w:r>
        <w:rPr>
          <w:rFonts w:hint="default" w:ascii="仿宋_GB2312" w:eastAsia="仿宋_GB2312"/>
          <w:color w:val="000000" w:themeColor="text1"/>
          <w:sz w:val="32"/>
          <w:szCs w:val="32"/>
          <w:lang w:val="en-US" w:eastAsia="zh-CN"/>
          <w14:textFill>
            <w14:solidFill>
              <w14:schemeClr w14:val="tx1"/>
            </w14:solidFill>
          </w14:textFill>
        </w:rPr>
        <w:t>审计师</w:t>
      </w:r>
      <w:r>
        <w:rPr>
          <w:rFonts w:hint="eastAsia" w:ascii="仿宋_GB2312" w:eastAsia="仿宋_GB2312"/>
          <w:color w:val="000000" w:themeColor="text1"/>
          <w:sz w:val="32"/>
          <w:szCs w:val="32"/>
          <w:lang w:val="en-US" w:eastAsia="zh-CN"/>
          <w14:textFill>
            <w14:solidFill>
              <w14:schemeClr w14:val="tx1"/>
            </w14:solidFill>
          </w14:textFill>
        </w:rPr>
        <w:t>、相关领域专家学者以及有关行业协会、商会、机构、社会团体(以下简称有关组织)的专业人员。</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eastAsia" w:ascii="黑体" w:hAnsi="黑体" w:eastAsia="黑体"/>
          <w:sz w:val="32"/>
          <w:szCs w:val="32"/>
          <w:lang w:val="en-US" w:eastAsia="zh-CN"/>
        </w:rPr>
      </w:pPr>
      <w:r>
        <w:rPr>
          <w:rFonts w:hint="eastAsia" w:ascii="黑体" w:hAnsi="黑体" w:eastAsia="黑体"/>
          <w:sz w:val="32"/>
          <w:szCs w:val="32"/>
          <w:lang w:val="en-US" w:eastAsia="zh-CN"/>
        </w:rPr>
        <w:t>三、选任条件</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江西省涉案企业合规第三方监督评估机制专业人员（以下简称第三方机制专业人员）应当拥有较好的政治素质和道德品质，具备履行第三方监督评估工作的专业知识、业务能力，其所在单位或者所属有关组织同意其参与第三方监督评估工作。一般应当具备下列条件：</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（一）拥护中国共产党领导，拥护我国社会主义法治；</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（二）具有良好道德品行和职业操守；</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（三）持有本行业职业资格证书，从事本行业工作满三年；</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（四）工作业绩突出，近三年考核等次为称职以上；</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（五）熟悉企业运行管理或者具备相应专业知识；</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（六）热心涉案企业合规第三方监督评估工作。</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eastAsia"/>
          <w:lang w:val="en-US" w:eastAsia="zh-CN"/>
        </w:rPr>
      </w:pPr>
      <w:r>
        <w:rPr>
          <w:rFonts w:hint="eastAsia" w:ascii="仿宋_GB2312" w:eastAsia="仿宋_GB2312"/>
          <w:sz w:val="32"/>
          <w:szCs w:val="32"/>
          <w:lang w:val="en-US" w:eastAsia="zh-CN"/>
        </w:rPr>
        <w:t>近三年内受过与执业行为有关的行政处罚或者行业惩戒，受过刑事处罚、被开除公职、开除党籍或者存在其他不适宜履职情形的，不得入选。</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eastAsia" w:ascii="黑体" w:hAnsi="黑体" w:eastAsia="黑体"/>
          <w:sz w:val="32"/>
          <w:szCs w:val="32"/>
          <w:lang w:val="en-US" w:eastAsia="zh-CN"/>
        </w:rPr>
      </w:pPr>
      <w:r>
        <w:rPr>
          <w:rFonts w:hint="eastAsia" w:ascii="黑体" w:hAnsi="黑体" w:eastAsia="黑体"/>
          <w:sz w:val="32"/>
          <w:szCs w:val="32"/>
          <w:lang w:val="en-US" w:eastAsia="zh-CN"/>
        </w:rPr>
        <w:t>四、选任程序</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eastAsia="仿宋_GB2312"/>
          <w:sz w:val="32"/>
          <w:szCs w:val="32"/>
          <w:u w:val="none"/>
          <w:lang w:val="en-US" w:eastAsia="zh-CN"/>
        </w:rPr>
      </w:pPr>
      <w:r>
        <w:rPr>
          <w:rFonts w:hint="eastAsia" w:ascii="仿宋_GB2312" w:eastAsia="仿宋_GB2312"/>
          <w:sz w:val="32"/>
          <w:szCs w:val="32"/>
          <w:u w:val="none"/>
          <w:lang w:val="en-US" w:eastAsia="zh-CN"/>
        </w:rPr>
        <w:t>江西省涉案企业合规第三方监督评估机制管理委员会按照选任公告、接受资料、审核材料、初定人选、社会公示、</w:t>
      </w:r>
    </w:p>
    <w:p>
      <w:pPr>
        <w:keepNext w:val="0"/>
        <w:keepLines w:val="0"/>
        <w:pageBreakBefore w:val="0"/>
        <w:widowControl w:val="0"/>
        <w:numPr>
          <w:ilvl w:val="-1"/>
          <w:numId w:val="0"/>
        </w:numPr>
        <w:kinsoku/>
        <w:wordWrap/>
        <w:overflowPunct/>
        <w:topLinePunct w:val="0"/>
        <w:autoSpaceDE/>
        <w:autoSpaceDN/>
        <w:bidi w:val="0"/>
        <w:adjustRightInd/>
        <w:snapToGrid/>
        <w:spacing w:line="640" w:lineRule="exact"/>
        <w:ind w:firstLine="0" w:firstLineChars="0"/>
        <w:textAlignment w:val="auto"/>
        <w:outlineLvl w:val="9"/>
        <w:rPr>
          <w:rFonts w:hint="eastAsia" w:ascii="仿宋_GB2312" w:eastAsia="仿宋_GB2312"/>
          <w:sz w:val="32"/>
          <w:szCs w:val="32"/>
          <w:u w:val="none"/>
          <w:lang w:val="en-US" w:eastAsia="zh-CN"/>
        </w:rPr>
      </w:pPr>
      <w:r>
        <w:rPr>
          <w:rFonts w:hint="eastAsia" w:ascii="仿宋_GB2312" w:eastAsia="仿宋_GB2312"/>
          <w:sz w:val="32"/>
          <w:szCs w:val="32"/>
          <w:u w:val="none"/>
          <w:lang w:val="en-US" w:eastAsia="zh-CN"/>
        </w:rPr>
        <w:t>确定人选、颁发证书等程序组织实施第三方监督评估机制专业人员选任工作。</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eastAsia" w:ascii="黑体" w:hAnsi="黑体" w:eastAsia="黑体"/>
          <w:sz w:val="32"/>
          <w:szCs w:val="32"/>
          <w:lang w:val="en-US" w:eastAsia="zh-CN"/>
        </w:rPr>
      </w:pPr>
      <w:r>
        <w:rPr>
          <w:rFonts w:hint="eastAsia" w:ascii="黑体" w:hAnsi="黑体" w:eastAsia="黑体"/>
          <w:sz w:val="32"/>
          <w:szCs w:val="32"/>
          <w:lang w:val="en-US" w:eastAsia="zh-CN"/>
        </w:rPr>
        <w:t>五、选任名额</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eastAsia="仿宋_GB2312"/>
          <w:sz w:val="32"/>
          <w:szCs w:val="32"/>
          <w:u w:val="none"/>
          <w:lang w:val="en-US" w:eastAsia="zh-CN"/>
        </w:rPr>
      </w:pPr>
      <w:r>
        <w:rPr>
          <w:rFonts w:hint="eastAsia" w:ascii="仿宋_GB2312" w:eastAsia="仿宋_GB2312"/>
          <w:sz w:val="32"/>
          <w:szCs w:val="32"/>
          <w:u w:val="none"/>
          <w:lang w:val="en-US" w:eastAsia="zh-CN"/>
        </w:rPr>
        <w:t>本次拟选任150名第三方机制专业人员加入江西省涉案企业合规第三方监督评估机制专业人员名录库。</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eastAsia="仿宋_GB2312"/>
          <w:sz w:val="32"/>
          <w:szCs w:val="32"/>
          <w:u w:val="none"/>
          <w:lang w:val="en-US" w:eastAsia="zh-CN"/>
        </w:rPr>
      </w:pPr>
      <w:r>
        <w:rPr>
          <w:rFonts w:hint="eastAsia" w:ascii="仿宋_GB2312" w:eastAsia="仿宋_GB2312"/>
          <w:sz w:val="32"/>
          <w:szCs w:val="32"/>
          <w:u w:val="none"/>
          <w:lang w:val="en-US" w:eastAsia="zh-CN"/>
        </w:rPr>
        <w:t>本期入库人选的任职期限为三年，期满后经第三方机制管委会审核可以续任。</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eastAsia" w:ascii="黑体" w:hAnsi="黑体" w:eastAsia="黑体"/>
          <w:sz w:val="32"/>
          <w:szCs w:val="32"/>
          <w:lang w:val="en-US" w:eastAsia="zh-CN"/>
        </w:rPr>
      </w:pPr>
      <w:r>
        <w:rPr>
          <w:rFonts w:hint="eastAsia" w:ascii="黑体" w:hAnsi="黑体" w:eastAsia="黑体"/>
          <w:sz w:val="32"/>
          <w:szCs w:val="32"/>
          <w:lang w:val="en-US" w:eastAsia="zh-CN"/>
        </w:rPr>
        <w:t>六、报名要求</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default" w:ascii="仿宋_GB2312" w:eastAsia="仿宋_GB2312"/>
          <w:sz w:val="32"/>
          <w:szCs w:val="32"/>
          <w:lang w:val="en-US" w:eastAsia="zh-CN"/>
        </w:rPr>
      </w:pPr>
      <w:r>
        <w:rPr>
          <w:rFonts w:hint="default" w:ascii="仿宋_GB2312" w:eastAsia="仿宋_GB2312"/>
          <w:sz w:val="32"/>
          <w:szCs w:val="32"/>
          <w:lang w:val="en-US" w:eastAsia="zh-CN"/>
        </w:rPr>
        <w:t>(一)报名时间</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default" w:ascii="仿宋_GB2312" w:eastAsia="仿宋_GB2312"/>
          <w:color w:val="000000" w:themeColor="text1"/>
          <w:sz w:val="32"/>
          <w:szCs w:val="32"/>
          <w:lang w:val="en-US" w:eastAsia="zh-CN"/>
          <w14:textFill>
            <w14:solidFill>
              <w14:schemeClr w14:val="tx1"/>
            </w14:solidFill>
          </w14:textFill>
        </w:rPr>
      </w:pPr>
      <w:r>
        <w:rPr>
          <w:rFonts w:hint="default" w:ascii="仿宋_GB2312" w:eastAsia="仿宋_GB2312"/>
          <w:sz w:val="32"/>
          <w:szCs w:val="32"/>
          <w:lang w:val="en-US" w:eastAsia="zh-CN"/>
        </w:rPr>
        <w:t>自公告发布之日起至</w:t>
      </w:r>
      <w:r>
        <w:rPr>
          <w:rFonts w:hint="default" w:ascii="仿宋_GB2312" w:eastAsia="仿宋_GB2312"/>
          <w:color w:val="000000" w:themeColor="text1"/>
          <w:sz w:val="32"/>
          <w:szCs w:val="32"/>
          <w:lang w:val="en-US" w:eastAsia="zh-CN"/>
          <w14:textFill>
            <w14:solidFill>
              <w14:schemeClr w14:val="tx1"/>
            </w14:solidFill>
          </w14:textFill>
        </w:rPr>
        <w:t>2022年</w:t>
      </w:r>
      <w:r>
        <w:rPr>
          <w:rFonts w:hint="eastAsia" w:ascii="仿宋_GB2312" w:eastAsia="仿宋_GB2312"/>
          <w:color w:val="000000" w:themeColor="text1"/>
          <w:sz w:val="32"/>
          <w:szCs w:val="32"/>
          <w:lang w:val="en-US" w:eastAsia="zh-CN"/>
          <w14:textFill>
            <w14:solidFill>
              <w14:schemeClr w14:val="tx1"/>
            </w14:solidFill>
          </w14:textFill>
        </w:rPr>
        <w:t>7</w:t>
      </w:r>
      <w:r>
        <w:rPr>
          <w:rFonts w:hint="default" w:ascii="仿宋_GB2312" w:eastAsia="仿宋_GB2312"/>
          <w:color w:val="000000" w:themeColor="text1"/>
          <w:sz w:val="32"/>
          <w:szCs w:val="32"/>
          <w:lang w:val="en-US" w:eastAsia="zh-CN"/>
          <w14:textFill>
            <w14:solidFill>
              <w14:schemeClr w14:val="tx1"/>
            </w14:solidFill>
          </w14:textFill>
        </w:rPr>
        <w:t>月</w:t>
      </w:r>
      <w:r>
        <w:rPr>
          <w:rFonts w:hint="eastAsia" w:ascii="仿宋_GB2312" w:eastAsia="仿宋_GB2312"/>
          <w:color w:val="000000" w:themeColor="text1"/>
          <w:sz w:val="32"/>
          <w:szCs w:val="32"/>
          <w:lang w:val="en-US" w:eastAsia="zh-CN"/>
          <w14:textFill>
            <w14:solidFill>
              <w14:schemeClr w14:val="tx1"/>
            </w14:solidFill>
          </w14:textFill>
        </w:rPr>
        <w:t>14</w:t>
      </w:r>
      <w:r>
        <w:rPr>
          <w:rFonts w:hint="default" w:ascii="仿宋_GB2312" w:eastAsia="仿宋_GB2312"/>
          <w:color w:val="000000" w:themeColor="text1"/>
          <w:sz w:val="32"/>
          <w:szCs w:val="32"/>
          <w:lang w:val="en-US" w:eastAsia="zh-CN"/>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default" w:ascii="仿宋_GB2312" w:eastAsia="仿宋_GB2312"/>
          <w:sz w:val="32"/>
          <w:szCs w:val="32"/>
          <w:lang w:val="en-US" w:eastAsia="zh-CN"/>
        </w:rPr>
      </w:pPr>
      <w:r>
        <w:rPr>
          <w:rFonts w:hint="default" w:ascii="仿宋_GB2312" w:eastAsia="仿宋_GB2312"/>
          <w:sz w:val="32"/>
          <w:szCs w:val="32"/>
          <w:lang w:val="en-US" w:eastAsia="zh-CN"/>
        </w:rPr>
        <w:t>(二)报名方式</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default" w:ascii="仿宋_GB2312" w:eastAsia="仿宋_GB2312"/>
          <w:sz w:val="32"/>
          <w:szCs w:val="32"/>
          <w:lang w:val="en-US" w:eastAsia="zh-CN"/>
        </w:rPr>
      </w:pPr>
      <w:r>
        <w:rPr>
          <w:rFonts w:hint="default" w:ascii="仿宋_GB2312" w:eastAsia="仿宋_GB2312"/>
          <w:sz w:val="32"/>
          <w:szCs w:val="32"/>
          <w:lang w:val="en-US" w:eastAsia="zh-CN"/>
        </w:rPr>
        <w:t>本次报名采取个人申报与所在单位、组织推荐相结合的方式。</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default" w:ascii="仿宋_GB2312" w:eastAsia="仿宋_GB2312"/>
          <w:sz w:val="32"/>
          <w:szCs w:val="32"/>
          <w:lang w:val="en-US" w:eastAsia="zh-CN"/>
        </w:rPr>
      </w:pPr>
      <w:r>
        <w:rPr>
          <w:rFonts w:hint="default" w:ascii="仿宋_GB2312" w:eastAsia="仿宋_GB2312"/>
          <w:sz w:val="32"/>
          <w:szCs w:val="32"/>
          <w:lang w:val="en-US" w:eastAsia="zh-CN"/>
        </w:rPr>
        <w:t>（三）报名资料</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default" w:ascii="仿宋_GB2312" w:eastAsia="仿宋_GB2312"/>
          <w:sz w:val="32"/>
          <w:szCs w:val="32"/>
          <w:lang w:val="en-US" w:eastAsia="zh-CN"/>
        </w:rPr>
      </w:pPr>
      <w:r>
        <w:rPr>
          <w:rFonts w:hint="default" w:ascii="仿宋_GB2312" w:eastAsia="仿宋_GB2312"/>
          <w:sz w:val="32"/>
          <w:szCs w:val="32"/>
          <w:lang w:val="en-US" w:eastAsia="zh-CN"/>
        </w:rPr>
        <w:t>1.经签名盖章的《</w:t>
      </w:r>
      <w:r>
        <w:rPr>
          <w:rFonts w:hint="eastAsia" w:ascii="仿宋_GB2312" w:eastAsia="仿宋_GB2312"/>
          <w:sz w:val="32"/>
          <w:szCs w:val="32"/>
          <w:lang w:val="en-US" w:eastAsia="zh-CN"/>
        </w:rPr>
        <w:t>江西</w:t>
      </w:r>
      <w:r>
        <w:rPr>
          <w:rFonts w:hint="default" w:ascii="仿宋_GB2312" w:eastAsia="仿宋_GB2312"/>
          <w:sz w:val="32"/>
          <w:szCs w:val="32"/>
          <w:lang w:val="en-US" w:eastAsia="zh-CN"/>
        </w:rPr>
        <w:t>省涉案企业合规第三方监督评估机制专业人员名录库入库申请表》（附件），需同时提供可编辑的word版本和有签名盖章的pdf版本的申请表；</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default" w:ascii="仿宋_GB2312" w:eastAsia="仿宋_GB2312"/>
          <w:sz w:val="32"/>
          <w:szCs w:val="32"/>
          <w:lang w:val="en-US" w:eastAsia="zh-CN"/>
        </w:rPr>
      </w:pPr>
      <w:r>
        <w:rPr>
          <w:rFonts w:hint="default" w:ascii="仿宋_GB2312" w:eastAsia="仿宋_GB2312"/>
          <w:sz w:val="32"/>
          <w:szCs w:val="32"/>
          <w:lang w:val="en-US" w:eastAsia="zh-CN"/>
        </w:rPr>
        <w:t>2.申请人有效居民身份证、工作证（执业证书）、职业资格证书、学历学位证书扫描成pdf版本；</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default" w:ascii="仿宋_GB2312" w:eastAsia="仿宋_GB2312"/>
          <w:sz w:val="32"/>
          <w:szCs w:val="32"/>
          <w:lang w:val="en-US" w:eastAsia="zh-CN"/>
        </w:rPr>
      </w:pPr>
      <w:r>
        <w:rPr>
          <w:rFonts w:hint="default" w:ascii="仿宋_GB2312" w:eastAsia="仿宋_GB2312"/>
          <w:sz w:val="32"/>
          <w:szCs w:val="32"/>
          <w:lang w:val="en-US" w:eastAsia="zh-CN"/>
        </w:rPr>
        <w:t>3.申请人有代表性的论文、专著、获奖证书等材料扫描成pdf版本；</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default" w:ascii="仿宋_GB2312" w:eastAsia="仿宋_GB2312"/>
          <w:sz w:val="32"/>
          <w:szCs w:val="32"/>
          <w:lang w:val="en-US" w:eastAsia="zh-CN"/>
        </w:rPr>
      </w:pPr>
      <w:r>
        <w:rPr>
          <w:rFonts w:hint="default" w:ascii="仿宋_GB2312" w:eastAsia="仿宋_GB2312"/>
          <w:sz w:val="32"/>
          <w:szCs w:val="32"/>
          <w:lang w:val="en-US" w:eastAsia="zh-CN"/>
        </w:rPr>
        <w:t>（四）提交资料</w:t>
      </w:r>
    </w:p>
    <w:p>
      <w:pPr>
        <w:pStyle w:val="2"/>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eastAsia="仿宋_GB2312"/>
          <w:sz w:val="32"/>
          <w:szCs w:val="32"/>
          <w:lang w:val="en-US" w:eastAsia="zh-CN"/>
        </w:rPr>
      </w:pPr>
      <w:r>
        <w:rPr>
          <w:rFonts w:hint="default" w:ascii="仿宋_GB2312" w:eastAsia="仿宋_GB2312" w:hAnsiTheme="minorHAnsi" w:cstheme="minorBidi"/>
          <w:b w:val="0"/>
          <w:kern w:val="2"/>
          <w:sz w:val="32"/>
          <w:szCs w:val="32"/>
          <w:lang w:val="en-US" w:eastAsia="zh-CN" w:bidi="ar-SA"/>
        </w:rPr>
        <w:t>请报名人员将上述材料打印一式两份邮寄至</w:t>
      </w:r>
      <w:r>
        <w:rPr>
          <w:rFonts w:hint="eastAsia" w:ascii="仿宋_GB2312" w:eastAsia="仿宋_GB2312" w:hAnsiTheme="minorHAnsi" w:cstheme="minorBidi"/>
          <w:b w:val="0"/>
          <w:kern w:val="2"/>
          <w:sz w:val="32"/>
          <w:szCs w:val="32"/>
          <w:lang w:val="en-US" w:eastAsia="zh-CN" w:bidi="ar-SA"/>
        </w:rPr>
        <w:t>江西</w:t>
      </w:r>
      <w:r>
        <w:rPr>
          <w:rFonts w:hint="default" w:ascii="仿宋_GB2312" w:eastAsia="仿宋_GB2312" w:hAnsiTheme="minorHAnsi" w:cstheme="minorBidi"/>
          <w:b w:val="0"/>
          <w:kern w:val="2"/>
          <w:sz w:val="32"/>
          <w:szCs w:val="32"/>
          <w:lang w:val="en-US" w:eastAsia="zh-CN" w:bidi="ar-SA"/>
        </w:rPr>
        <w:t>省第三方机制管委会办公室</w:t>
      </w:r>
      <w:r>
        <w:rPr>
          <w:rFonts w:hint="eastAsia" w:ascii="仿宋_GB2312" w:hAnsiTheme="minorHAnsi" w:cstheme="minorBidi"/>
          <w:b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邮寄地址：南昌市卧龙路999号省行政中心西6栋5楼512室</w:t>
      </w:r>
    </w:p>
    <w:p>
      <w:pPr>
        <w:pStyle w:val="2"/>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default" w:ascii="仿宋_GB2312" w:eastAsia="仿宋_GB2312" w:hAnsiTheme="minorHAnsi" w:cstheme="minorBidi"/>
          <w:b w:val="0"/>
          <w:kern w:val="2"/>
          <w:sz w:val="32"/>
          <w:szCs w:val="32"/>
          <w:lang w:val="en-US" w:eastAsia="zh-CN" w:bidi="ar-SA"/>
        </w:rPr>
      </w:pPr>
      <w:r>
        <w:rPr>
          <w:rFonts w:hint="eastAsia" w:ascii="仿宋_GB2312" w:eastAsia="仿宋_GB2312" w:hAnsiTheme="minorHAnsi" w:cstheme="minorBidi"/>
          <w:b w:val="0"/>
          <w:kern w:val="2"/>
          <w:sz w:val="32"/>
          <w:szCs w:val="32"/>
          <w:lang w:val="en-US" w:eastAsia="zh-CN" w:bidi="ar-SA"/>
        </w:rPr>
        <w:t>电子</w:t>
      </w:r>
      <w:r>
        <w:rPr>
          <w:rFonts w:hint="default" w:ascii="仿宋_GB2312" w:eastAsia="仿宋_GB2312" w:hAnsiTheme="minorHAnsi" w:cstheme="minorBidi"/>
          <w:b w:val="0"/>
          <w:kern w:val="2"/>
          <w:sz w:val="32"/>
          <w:szCs w:val="32"/>
          <w:lang w:val="en-US" w:eastAsia="zh-CN" w:bidi="ar-SA"/>
        </w:rPr>
        <w:t xml:space="preserve">邮箱：1067811621@qq.com </w:t>
      </w:r>
    </w:p>
    <w:p>
      <w:pPr>
        <w:pStyle w:val="2"/>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outlineLvl w:val="9"/>
        <w:rPr>
          <w:rFonts w:hint="eastAsia" w:ascii="仿宋_GB2312" w:eastAsia="仿宋_GB2312" w:hAnsiTheme="minorHAnsi" w:cstheme="minorBidi"/>
          <w:b w:val="0"/>
          <w:kern w:val="2"/>
          <w:sz w:val="32"/>
          <w:szCs w:val="32"/>
          <w:lang w:val="en-US" w:eastAsia="zh-CN" w:bidi="ar-SA"/>
        </w:rPr>
      </w:pPr>
      <w:r>
        <w:rPr>
          <w:rFonts w:hint="eastAsia" w:ascii="仿宋_GB2312" w:eastAsia="仿宋_GB2312" w:hAnsiTheme="minorHAnsi" w:cstheme="minorBidi"/>
          <w:b w:val="0"/>
          <w:kern w:val="2"/>
          <w:sz w:val="32"/>
          <w:szCs w:val="32"/>
          <w:lang w:val="en-US" w:eastAsia="zh-CN" w:bidi="ar-SA"/>
        </w:rPr>
        <w:t>联系电话：0791-</w:t>
      </w:r>
      <w:r>
        <w:rPr>
          <w:rFonts w:hint="eastAsia" w:ascii="仿宋_GB2312" w:hAnsiTheme="minorHAnsi" w:cstheme="minorBidi"/>
          <w:b w:val="0"/>
          <w:kern w:val="2"/>
          <w:sz w:val="32"/>
          <w:szCs w:val="32"/>
          <w:lang w:val="en-US" w:eastAsia="zh-CN" w:bidi="ar-SA"/>
        </w:rPr>
        <w:t>88913433，88913467</w:t>
      </w: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default" w:ascii="仿宋_GB2312" w:eastAsia="仿宋_GB2312"/>
          <w:sz w:val="32"/>
          <w:szCs w:val="32"/>
          <w:lang w:val="en-US" w:eastAsia="zh-CN"/>
        </w:rPr>
      </w:pPr>
    </w:p>
    <w:p>
      <w:pPr>
        <w:ind w:firstLine="640" w:firstLineChars="200"/>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附件：江西省涉案企业合规第三方监督评估机制专业人</w:t>
      </w:r>
    </w:p>
    <w:p>
      <w:pPr>
        <w:keepNext w:val="0"/>
        <w:keepLines w:val="0"/>
        <w:pageBreakBefore w:val="0"/>
        <w:widowControl w:val="0"/>
        <w:kinsoku/>
        <w:wordWrap/>
        <w:overflowPunct/>
        <w:topLinePunct w:val="0"/>
        <w:autoSpaceDE/>
        <w:autoSpaceDN/>
        <w:bidi w:val="0"/>
        <w:adjustRightInd/>
        <w:snapToGrid/>
        <w:spacing w:line="640" w:lineRule="exact"/>
        <w:ind w:firstLine="1600" w:firstLineChars="50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员名录库入库申请表</w:t>
      </w:r>
    </w:p>
    <w:p>
      <w:pPr>
        <w:pStyle w:val="2"/>
        <w:jc w:val="both"/>
        <w:rPr>
          <w:rFonts w:hint="default" w:ascii="仿宋_GB2312" w:eastAsia="仿宋_GB2312" w:hAnsiTheme="minorHAnsi" w:cstheme="minorBidi"/>
          <w:b w:val="0"/>
          <w:kern w:val="2"/>
          <w:sz w:val="32"/>
          <w:szCs w:val="32"/>
          <w:lang w:val="en-US" w:eastAsia="zh-CN" w:bidi="ar-SA"/>
        </w:rPr>
      </w:pPr>
      <w:r>
        <w:rPr>
          <w:rFonts w:hint="eastAsia" w:ascii="仿宋_GB2312"/>
          <w:sz w:val="32"/>
          <w:szCs w:val="32"/>
          <w:lang w:val="en-US" w:eastAsia="zh-CN"/>
        </w:rPr>
        <w:t xml:space="preserve">   </w:t>
      </w:r>
    </w:p>
    <w:p>
      <w:pPr>
        <w:ind w:firstLine="640" w:firstLineChars="200"/>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right"/>
        <w:textAlignment w:val="auto"/>
        <w:outlineLvl w:val="9"/>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江西省涉案企业合规第三方监督评估机制管理委员会</w:t>
      </w:r>
    </w:p>
    <w:p>
      <w:pPr>
        <w:keepNext w:val="0"/>
        <w:keepLines w:val="0"/>
        <w:pageBreakBefore w:val="0"/>
        <w:widowControl w:val="0"/>
        <w:kinsoku/>
        <w:wordWrap/>
        <w:overflowPunct/>
        <w:topLinePunct w:val="0"/>
        <w:autoSpaceDE/>
        <w:autoSpaceDN/>
        <w:bidi w:val="0"/>
        <w:adjustRightInd/>
        <w:snapToGrid/>
        <w:spacing w:line="640" w:lineRule="exact"/>
        <w:ind w:firstLine="3520" w:firstLineChars="1100"/>
        <w:jc w:val="both"/>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2022年6月17日</w:t>
      </w:r>
    </w:p>
    <w:bookmarkEnd w:id="0"/>
    <w:p>
      <w:pPr>
        <w:pStyle w:val="2"/>
        <w:rPr>
          <w:rFonts w:hint="eastAsia" w:ascii="仿宋_GB2312" w:eastAsia="仿宋_GB2312"/>
          <w:sz w:val="32"/>
          <w:szCs w:val="32"/>
          <w:lang w:val="en-US" w:eastAsia="zh-CN"/>
        </w:rPr>
      </w:pPr>
    </w:p>
    <w:p>
      <w:pPr>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rPr>
          <w:rFonts w:hint="eastAsia" w:ascii="仿宋_GB2312" w:eastAsia="仿宋_GB2312"/>
          <w:sz w:val="32"/>
          <w:szCs w:val="32"/>
          <w:lang w:val="en-US" w:eastAsia="zh-CN"/>
        </w:rPr>
      </w:pPr>
    </w:p>
    <w:p>
      <w:pPr>
        <w:pStyle w:val="2"/>
        <w:rPr>
          <w:rFonts w:hint="eastAsia" w:ascii="仿宋_GB2312" w:eastAsia="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ascii="方正小标宋_GBK" w:eastAsia="方正小标宋_GBK"/>
          <w:spacing w:val="-20"/>
          <w:sz w:val="32"/>
          <w:szCs w:val="32"/>
          <w:lang w:eastAsia="zh-CN"/>
        </w:rPr>
      </w:pPr>
    </w:p>
    <w:p>
      <w:pPr>
        <w:keepNext w:val="0"/>
        <w:keepLines w:val="0"/>
        <w:pageBreakBefore w:val="0"/>
        <w:widowControl w:val="0"/>
        <w:kinsoku/>
        <w:wordWrap/>
        <w:overflowPunct/>
        <w:topLinePunct w:val="0"/>
        <w:autoSpaceDE/>
        <w:autoSpaceDN/>
        <w:bidi w:val="0"/>
        <w:adjustRightInd/>
        <w:snapToGrid/>
        <w:spacing w:after="157" w:afterLines="50"/>
        <w:jc w:val="center"/>
        <w:textAlignment w:val="auto"/>
        <w:rPr>
          <w:rFonts w:hint="eastAsia" w:ascii="方正小标宋_GBK" w:eastAsia="方正小标宋_GBK"/>
          <w:spacing w:val="-20"/>
          <w:sz w:val="32"/>
          <w:szCs w:val="32"/>
        </w:rPr>
      </w:pPr>
      <w:r>
        <w:rPr>
          <w:rFonts w:hint="eastAsia" w:ascii="方正小标宋_GBK" w:eastAsia="方正小标宋_GBK"/>
          <w:spacing w:val="-20"/>
          <w:sz w:val="32"/>
          <w:szCs w:val="32"/>
          <w:lang w:eastAsia="zh-CN"/>
        </w:rPr>
        <w:t>江西</w:t>
      </w:r>
      <w:r>
        <w:rPr>
          <w:rFonts w:hint="eastAsia" w:ascii="方正小标宋_GBK" w:eastAsia="方正小标宋_GBK"/>
          <w:spacing w:val="-20"/>
          <w:sz w:val="32"/>
          <w:szCs w:val="32"/>
        </w:rPr>
        <w:t>省涉案企业合规第三方监督评估专业人员名录库入库申请表</w:t>
      </w:r>
    </w:p>
    <w:tbl>
      <w:tblPr>
        <w:tblStyle w:val="6"/>
        <w:tblW w:w="9362" w:type="dxa"/>
        <w:jc w:val="center"/>
        <w:tblLayout w:type="fixed"/>
        <w:tblCellMar>
          <w:top w:w="0" w:type="dxa"/>
          <w:left w:w="108" w:type="dxa"/>
          <w:bottom w:w="0" w:type="dxa"/>
          <w:right w:w="108" w:type="dxa"/>
        </w:tblCellMar>
      </w:tblPr>
      <w:tblGrid>
        <w:gridCol w:w="825"/>
        <w:gridCol w:w="552"/>
        <w:gridCol w:w="630"/>
        <w:gridCol w:w="555"/>
        <w:gridCol w:w="930"/>
        <w:gridCol w:w="1350"/>
        <w:gridCol w:w="1095"/>
        <w:gridCol w:w="5"/>
        <w:gridCol w:w="421"/>
        <w:gridCol w:w="997"/>
        <w:gridCol w:w="2002"/>
      </w:tblGrid>
      <w:tr>
        <w:tblPrEx>
          <w:tblCellMar>
            <w:top w:w="0" w:type="dxa"/>
            <w:left w:w="108" w:type="dxa"/>
            <w:bottom w:w="0" w:type="dxa"/>
            <w:right w:w="108" w:type="dxa"/>
          </w:tblCellMar>
        </w:tblPrEx>
        <w:trPr>
          <w:trHeight w:val="604" w:hRule="atLeast"/>
          <w:jc w:val="center"/>
        </w:trPr>
        <w:tc>
          <w:tcPr>
            <w:tcW w:w="1377"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375" w:lineRule="atLeast"/>
              <w:jc w:val="center"/>
              <w:rPr>
                <w:rFonts w:hint="eastAsia" w:ascii="宋体" w:hAnsi="宋体" w:eastAsia="宋体" w:cs="宋体"/>
                <w:kern w:val="0"/>
                <w:sz w:val="24"/>
                <w:szCs w:val="24"/>
              </w:rPr>
            </w:pPr>
            <w:r>
              <w:rPr>
                <w:rFonts w:hint="eastAsia" w:ascii="宋体" w:hAnsi="宋体" w:eastAsia="宋体" w:cs="宋体"/>
                <w:kern w:val="0"/>
                <w:sz w:val="24"/>
                <w:szCs w:val="24"/>
              </w:rPr>
              <w:t>姓名</w:t>
            </w:r>
          </w:p>
        </w:tc>
        <w:tc>
          <w:tcPr>
            <w:tcW w:w="1185" w:type="dxa"/>
            <w:gridSpan w:val="2"/>
            <w:tcBorders>
              <w:top w:val="single" w:color="000000" w:sz="4" w:space="0"/>
              <w:left w:val="nil"/>
              <w:bottom w:val="single" w:color="auto" w:sz="4" w:space="0"/>
              <w:right w:val="single" w:color="auto" w:sz="4" w:space="0"/>
            </w:tcBorders>
            <w:vAlign w:val="center"/>
          </w:tcPr>
          <w:p>
            <w:pPr>
              <w:widowControl/>
              <w:spacing w:line="375" w:lineRule="atLeast"/>
              <w:jc w:val="center"/>
              <w:rPr>
                <w:rFonts w:hint="eastAsia" w:ascii="宋体" w:hAnsi="宋体" w:eastAsia="宋体" w:cs="宋体"/>
                <w:kern w:val="0"/>
                <w:sz w:val="24"/>
                <w:szCs w:val="24"/>
              </w:rPr>
            </w:pPr>
          </w:p>
        </w:tc>
        <w:tc>
          <w:tcPr>
            <w:tcW w:w="930" w:type="dxa"/>
            <w:tcBorders>
              <w:top w:val="single" w:color="000000" w:sz="4" w:space="0"/>
              <w:left w:val="single" w:color="auto" w:sz="4" w:space="0"/>
              <w:bottom w:val="single" w:color="auto" w:sz="4" w:space="0"/>
              <w:right w:val="single" w:color="auto" w:sz="4" w:space="0"/>
            </w:tcBorders>
            <w:vAlign w:val="center"/>
          </w:tcPr>
          <w:p>
            <w:pPr>
              <w:widowControl/>
              <w:spacing w:line="375" w:lineRule="atLeast"/>
              <w:jc w:val="center"/>
              <w:rPr>
                <w:rFonts w:hint="eastAsia" w:ascii="宋体" w:hAnsi="宋体" w:eastAsia="宋体" w:cs="宋体"/>
                <w:kern w:val="0"/>
                <w:sz w:val="24"/>
                <w:szCs w:val="24"/>
              </w:rPr>
            </w:pPr>
            <w:r>
              <w:rPr>
                <w:rFonts w:hint="eastAsia" w:ascii="宋体" w:hAnsi="宋体" w:eastAsia="宋体" w:cs="宋体"/>
                <w:kern w:val="0"/>
                <w:sz w:val="24"/>
                <w:szCs w:val="24"/>
              </w:rPr>
              <w:t>性别</w:t>
            </w:r>
          </w:p>
        </w:tc>
        <w:tc>
          <w:tcPr>
            <w:tcW w:w="1350" w:type="dxa"/>
            <w:tcBorders>
              <w:top w:val="single" w:color="000000" w:sz="4" w:space="0"/>
              <w:left w:val="single" w:color="auto" w:sz="4" w:space="0"/>
              <w:bottom w:val="single" w:color="auto" w:sz="4" w:space="0"/>
              <w:right w:val="single" w:color="auto" w:sz="4" w:space="0"/>
            </w:tcBorders>
            <w:vAlign w:val="center"/>
          </w:tcPr>
          <w:p>
            <w:pPr>
              <w:widowControl/>
              <w:spacing w:line="375" w:lineRule="atLeast"/>
              <w:jc w:val="center"/>
              <w:rPr>
                <w:rFonts w:hint="eastAsia" w:ascii="宋体" w:hAnsi="宋体" w:eastAsia="宋体" w:cs="宋体"/>
                <w:spacing w:val="-20"/>
                <w:kern w:val="0"/>
                <w:sz w:val="24"/>
                <w:szCs w:val="24"/>
              </w:rPr>
            </w:pPr>
          </w:p>
        </w:tc>
        <w:tc>
          <w:tcPr>
            <w:tcW w:w="1095" w:type="dxa"/>
            <w:tcBorders>
              <w:top w:val="single" w:color="000000" w:sz="4" w:space="0"/>
              <w:left w:val="single" w:color="auto" w:sz="4" w:space="0"/>
              <w:bottom w:val="single" w:color="auto" w:sz="4" w:space="0"/>
              <w:right w:val="single" w:color="auto" w:sz="4" w:space="0"/>
            </w:tcBorders>
            <w:vAlign w:val="center"/>
          </w:tcPr>
          <w:p>
            <w:pPr>
              <w:widowControl/>
              <w:spacing w:line="375" w:lineRule="atLeast"/>
              <w:jc w:val="center"/>
              <w:rPr>
                <w:rFonts w:hint="eastAsia" w:ascii="宋体" w:hAnsi="宋体" w:eastAsia="宋体" w:cs="宋体"/>
                <w:spacing w:val="-20"/>
                <w:kern w:val="0"/>
                <w:sz w:val="24"/>
                <w:szCs w:val="24"/>
              </w:rPr>
            </w:pPr>
            <w:r>
              <w:rPr>
                <w:rFonts w:hint="eastAsia" w:ascii="宋体" w:hAnsi="宋体" w:eastAsia="宋体" w:cs="宋体"/>
                <w:spacing w:val="-20"/>
                <w:kern w:val="0"/>
                <w:sz w:val="24"/>
                <w:szCs w:val="24"/>
              </w:rPr>
              <w:t>出生年月</w:t>
            </w:r>
          </w:p>
        </w:tc>
        <w:tc>
          <w:tcPr>
            <w:tcW w:w="1423" w:type="dxa"/>
            <w:gridSpan w:val="3"/>
            <w:tcBorders>
              <w:top w:val="single" w:color="000000" w:sz="4" w:space="0"/>
              <w:left w:val="single" w:color="auto" w:sz="4" w:space="0"/>
              <w:bottom w:val="single" w:color="auto" w:sz="4" w:space="0"/>
              <w:right w:val="single" w:color="auto" w:sz="4" w:space="0"/>
            </w:tcBorders>
            <w:vAlign w:val="center"/>
          </w:tcPr>
          <w:p>
            <w:pPr>
              <w:widowControl/>
              <w:spacing w:line="375" w:lineRule="atLeast"/>
              <w:jc w:val="center"/>
              <w:rPr>
                <w:rFonts w:hint="eastAsia" w:ascii="宋体" w:hAnsi="宋体" w:eastAsia="宋体" w:cs="宋体"/>
                <w:kern w:val="0"/>
                <w:sz w:val="24"/>
                <w:szCs w:val="24"/>
              </w:rPr>
            </w:pPr>
          </w:p>
        </w:tc>
        <w:tc>
          <w:tcPr>
            <w:tcW w:w="2002" w:type="dxa"/>
            <w:vMerge w:val="restart"/>
            <w:tcBorders>
              <w:top w:val="single" w:color="000000" w:sz="4" w:space="0"/>
              <w:left w:val="single" w:color="auto" w:sz="4" w:space="0"/>
              <w:right w:val="single" w:color="000000" w:sz="4" w:space="0"/>
            </w:tcBorders>
            <w:vAlign w:val="center"/>
          </w:tcPr>
          <w:p>
            <w:pPr>
              <w:spacing w:line="375" w:lineRule="atLeast"/>
              <w:ind w:firstLine="480" w:firstLineChars="200"/>
              <w:jc w:val="both"/>
              <w:rPr>
                <w:rFonts w:hint="eastAsia" w:ascii="宋体" w:hAnsi="宋体" w:eastAsia="宋体" w:cs="宋体"/>
                <w:kern w:val="0"/>
                <w:sz w:val="24"/>
                <w:szCs w:val="24"/>
              </w:rPr>
            </w:pPr>
            <w:r>
              <w:rPr>
                <w:rFonts w:hint="eastAsia" w:ascii="宋体" w:hAnsi="宋体" w:eastAsia="宋体" w:cs="宋体"/>
                <w:kern w:val="0"/>
                <w:sz w:val="24"/>
                <w:szCs w:val="24"/>
              </w:rPr>
              <w:t>照  片</w:t>
            </w:r>
          </w:p>
        </w:tc>
      </w:tr>
      <w:tr>
        <w:tblPrEx>
          <w:tblCellMar>
            <w:top w:w="0" w:type="dxa"/>
            <w:left w:w="108" w:type="dxa"/>
            <w:bottom w:w="0" w:type="dxa"/>
            <w:right w:w="108" w:type="dxa"/>
          </w:tblCellMar>
        </w:tblPrEx>
        <w:trPr>
          <w:trHeight w:val="695" w:hRule="atLeast"/>
          <w:jc w:val="center"/>
        </w:trPr>
        <w:tc>
          <w:tcPr>
            <w:tcW w:w="13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75" w:lineRule="atLeast"/>
              <w:jc w:val="center"/>
              <w:rPr>
                <w:rFonts w:hint="eastAsia" w:ascii="宋体" w:hAnsi="宋体" w:eastAsia="宋体" w:cs="宋体"/>
                <w:kern w:val="0"/>
                <w:sz w:val="24"/>
                <w:szCs w:val="24"/>
              </w:rPr>
            </w:pPr>
            <w:r>
              <w:rPr>
                <w:rFonts w:hint="eastAsia" w:ascii="宋体" w:hAnsi="宋体" w:eastAsia="宋体" w:cs="宋体"/>
                <w:kern w:val="0"/>
                <w:sz w:val="24"/>
                <w:szCs w:val="24"/>
              </w:rPr>
              <w:t>民族</w:t>
            </w:r>
          </w:p>
        </w:tc>
        <w:tc>
          <w:tcPr>
            <w:tcW w:w="1185" w:type="dxa"/>
            <w:gridSpan w:val="2"/>
            <w:tcBorders>
              <w:top w:val="single" w:color="000000" w:sz="4" w:space="0"/>
              <w:left w:val="nil"/>
              <w:bottom w:val="single" w:color="000000" w:sz="4" w:space="0"/>
              <w:right w:val="single" w:color="auto" w:sz="4" w:space="0"/>
            </w:tcBorders>
            <w:vAlign w:val="center"/>
          </w:tcPr>
          <w:p>
            <w:pPr>
              <w:widowControl/>
              <w:spacing w:line="375" w:lineRule="atLeast"/>
              <w:jc w:val="center"/>
              <w:rPr>
                <w:rFonts w:hint="eastAsia" w:ascii="宋体" w:hAnsi="宋体" w:eastAsia="宋体" w:cs="宋体"/>
                <w:kern w:val="0"/>
                <w:sz w:val="24"/>
                <w:szCs w:val="24"/>
              </w:rPr>
            </w:pPr>
          </w:p>
        </w:tc>
        <w:tc>
          <w:tcPr>
            <w:tcW w:w="930" w:type="dxa"/>
            <w:tcBorders>
              <w:top w:val="single" w:color="000000" w:sz="4" w:space="0"/>
              <w:left w:val="single" w:color="auto" w:sz="4" w:space="0"/>
              <w:bottom w:val="single" w:color="000000" w:sz="4" w:space="0"/>
              <w:right w:val="single" w:color="auto" w:sz="4" w:space="0"/>
            </w:tcBorders>
            <w:vAlign w:val="center"/>
          </w:tcPr>
          <w:p>
            <w:pPr>
              <w:widowControl/>
              <w:spacing w:line="375" w:lineRule="atLeast"/>
              <w:jc w:val="center"/>
              <w:rPr>
                <w:rFonts w:hint="eastAsia" w:ascii="宋体" w:hAnsi="宋体" w:eastAsia="宋体" w:cs="宋体"/>
                <w:kern w:val="0"/>
                <w:sz w:val="24"/>
                <w:szCs w:val="24"/>
              </w:rPr>
            </w:pPr>
            <w:r>
              <w:rPr>
                <w:rFonts w:hint="eastAsia" w:ascii="宋体" w:hAnsi="宋体" w:eastAsia="宋体" w:cs="宋体"/>
                <w:kern w:val="0"/>
                <w:sz w:val="24"/>
                <w:szCs w:val="24"/>
              </w:rPr>
              <w:t>学历</w:t>
            </w:r>
          </w:p>
        </w:tc>
        <w:tc>
          <w:tcPr>
            <w:tcW w:w="1350" w:type="dxa"/>
            <w:tcBorders>
              <w:top w:val="single" w:color="000000" w:sz="4" w:space="0"/>
              <w:left w:val="single" w:color="auto" w:sz="4" w:space="0"/>
              <w:bottom w:val="single" w:color="000000" w:sz="4" w:space="0"/>
              <w:right w:val="single" w:color="auto" w:sz="4" w:space="0"/>
            </w:tcBorders>
            <w:vAlign w:val="center"/>
          </w:tcPr>
          <w:p>
            <w:pPr>
              <w:widowControl/>
              <w:spacing w:line="375" w:lineRule="atLeast"/>
              <w:jc w:val="center"/>
              <w:rPr>
                <w:rFonts w:hint="eastAsia" w:ascii="宋体" w:hAnsi="宋体" w:eastAsia="宋体" w:cs="宋体"/>
                <w:spacing w:val="-20"/>
                <w:kern w:val="0"/>
                <w:sz w:val="24"/>
                <w:szCs w:val="24"/>
              </w:rPr>
            </w:pPr>
          </w:p>
        </w:tc>
        <w:tc>
          <w:tcPr>
            <w:tcW w:w="1095" w:type="dxa"/>
            <w:tcBorders>
              <w:top w:val="single" w:color="000000" w:sz="4" w:space="0"/>
              <w:left w:val="single" w:color="auto" w:sz="4" w:space="0"/>
              <w:bottom w:val="single" w:color="000000" w:sz="4" w:space="0"/>
              <w:right w:val="single" w:color="auto" w:sz="4" w:space="0"/>
            </w:tcBorders>
            <w:vAlign w:val="center"/>
          </w:tcPr>
          <w:p>
            <w:pPr>
              <w:widowControl/>
              <w:spacing w:line="375" w:lineRule="atLeast"/>
              <w:jc w:val="center"/>
              <w:rPr>
                <w:rFonts w:hint="eastAsia" w:ascii="宋体" w:hAnsi="宋体" w:eastAsia="宋体" w:cs="宋体"/>
                <w:spacing w:val="-20"/>
                <w:kern w:val="0"/>
                <w:sz w:val="24"/>
                <w:szCs w:val="24"/>
              </w:rPr>
            </w:pPr>
            <w:r>
              <w:rPr>
                <w:rFonts w:hint="eastAsia" w:ascii="宋体" w:hAnsi="宋体" w:eastAsia="宋体" w:cs="宋体"/>
                <w:spacing w:val="-20"/>
                <w:kern w:val="0"/>
                <w:sz w:val="24"/>
                <w:szCs w:val="24"/>
              </w:rPr>
              <w:t>政治面貌</w:t>
            </w:r>
          </w:p>
        </w:tc>
        <w:tc>
          <w:tcPr>
            <w:tcW w:w="1423" w:type="dxa"/>
            <w:gridSpan w:val="3"/>
            <w:tcBorders>
              <w:top w:val="single" w:color="auto" w:sz="4" w:space="0"/>
              <w:left w:val="single" w:color="auto" w:sz="4" w:space="0"/>
              <w:bottom w:val="single" w:color="auto" w:sz="4" w:space="0"/>
              <w:right w:val="single" w:color="auto" w:sz="4" w:space="0"/>
            </w:tcBorders>
            <w:vAlign w:val="center"/>
          </w:tcPr>
          <w:p>
            <w:pPr>
              <w:spacing w:line="375" w:lineRule="atLeast"/>
              <w:jc w:val="center"/>
              <w:rPr>
                <w:rFonts w:hint="eastAsia" w:ascii="宋体" w:hAnsi="宋体" w:eastAsia="宋体" w:cs="宋体"/>
                <w:kern w:val="0"/>
                <w:sz w:val="24"/>
                <w:szCs w:val="24"/>
              </w:rPr>
            </w:pPr>
          </w:p>
        </w:tc>
        <w:tc>
          <w:tcPr>
            <w:tcW w:w="2002" w:type="dxa"/>
            <w:vMerge w:val="continue"/>
            <w:tcBorders>
              <w:left w:val="single" w:color="auto" w:sz="4" w:space="0"/>
              <w:right w:val="single" w:color="000000" w:sz="4" w:space="0"/>
            </w:tcBorders>
            <w:vAlign w:val="center"/>
          </w:tcPr>
          <w:p>
            <w:pPr>
              <w:widowControl/>
              <w:jc w:val="lef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28" w:hRule="atLeast"/>
          <w:jc w:val="center"/>
        </w:trPr>
        <w:tc>
          <w:tcPr>
            <w:tcW w:w="1377" w:type="dxa"/>
            <w:gridSpan w:val="2"/>
            <w:tcBorders>
              <w:top w:val="single" w:color="000000" w:sz="4" w:space="0"/>
              <w:left w:val="single" w:color="000000" w:sz="4" w:space="0"/>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eastAsia" w:ascii="宋体" w:hAnsi="宋体" w:eastAsia="宋体" w:cs="宋体"/>
                <w:kern w:val="0"/>
                <w:sz w:val="24"/>
                <w:szCs w:val="24"/>
                <w:lang w:eastAsia="zh-CN"/>
              </w:rPr>
            </w:pPr>
            <w:r>
              <w:rPr>
                <w:rFonts w:hint="eastAsia" w:ascii="宋体" w:hAnsi="宋体" w:eastAsia="宋体" w:cs="宋体"/>
                <w:spacing w:val="28"/>
                <w:kern w:val="0"/>
                <w:sz w:val="24"/>
                <w:szCs w:val="24"/>
                <w:fitText w:val="1128" w:id="214967243"/>
                <w:lang w:eastAsia="zh-CN"/>
              </w:rPr>
              <w:t>技术职</w:t>
            </w:r>
            <w:r>
              <w:rPr>
                <w:rFonts w:hint="eastAsia" w:ascii="宋体" w:hAnsi="宋体" w:eastAsia="宋体" w:cs="宋体"/>
                <w:spacing w:val="0"/>
                <w:kern w:val="0"/>
                <w:sz w:val="24"/>
                <w:szCs w:val="24"/>
                <w:fitText w:val="1128" w:id="214967243"/>
                <w:lang w:eastAsia="zh-CN"/>
              </w:rPr>
              <w:t>称</w:t>
            </w:r>
          </w:p>
          <w:p>
            <w:pPr>
              <w:keepNext w:val="0"/>
              <w:keepLines w:val="0"/>
              <w:pageBreakBefore w:val="0"/>
              <w:widowControl/>
              <w:kinsoku/>
              <w:wordWrap/>
              <w:overflowPunct/>
              <w:topLinePunct w:val="0"/>
              <w:autoSpaceDE/>
              <w:autoSpaceDN/>
              <w:bidi w:val="0"/>
              <w:adjustRightInd/>
              <w:snapToGrid/>
              <w:spacing w:line="400" w:lineRule="exact"/>
              <w:ind w:left="0" w:leftChars="0"/>
              <w:jc w:val="center"/>
              <w:textAlignment w:val="auto"/>
              <w:rPr>
                <w:rFonts w:hint="default" w:ascii="宋体" w:hAnsi="宋体" w:eastAsia="宋体" w:cs="宋体"/>
                <w:kern w:val="0"/>
                <w:sz w:val="24"/>
                <w:szCs w:val="24"/>
                <w:lang w:val="en"/>
              </w:rPr>
            </w:pPr>
            <w:r>
              <w:rPr>
                <w:rFonts w:hint="default" w:ascii="宋体" w:hAnsi="宋体" w:eastAsia="宋体" w:cs="宋体"/>
                <w:spacing w:val="0"/>
                <w:w w:val="94"/>
                <w:kern w:val="0"/>
                <w:sz w:val="24"/>
                <w:szCs w:val="24"/>
                <w:fitText w:val="1128" w:id="1"/>
                <w:lang w:val="en" w:eastAsia="zh-CN"/>
              </w:rPr>
              <w:t>(</w:t>
            </w:r>
            <w:r>
              <w:rPr>
                <w:rFonts w:hint="eastAsia" w:ascii="宋体" w:hAnsi="宋体" w:eastAsia="宋体" w:cs="宋体"/>
                <w:spacing w:val="0"/>
                <w:w w:val="94"/>
                <w:kern w:val="0"/>
                <w:sz w:val="24"/>
                <w:szCs w:val="24"/>
                <w:fitText w:val="1128" w:id="1"/>
                <w:lang w:eastAsia="zh-CN"/>
              </w:rPr>
              <w:t>从业资质</w:t>
            </w:r>
            <w:r>
              <w:rPr>
                <w:rFonts w:hint="default" w:ascii="宋体" w:hAnsi="宋体" w:eastAsia="宋体" w:cs="宋体"/>
                <w:spacing w:val="2"/>
                <w:w w:val="94"/>
                <w:kern w:val="0"/>
                <w:sz w:val="24"/>
                <w:szCs w:val="24"/>
                <w:fitText w:val="1128" w:id="1"/>
                <w:lang w:val="en" w:eastAsia="zh-CN"/>
              </w:rPr>
              <w:t>)</w:t>
            </w:r>
          </w:p>
        </w:tc>
        <w:tc>
          <w:tcPr>
            <w:tcW w:w="3465" w:type="dxa"/>
            <w:gridSpan w:val="4"/>
            <w:tcBorders>
              <w:top w:val="single" w:color="000000" w:sz="4" w:space="0"/>
              <w:left w:val="single" w:color="auto" w:sz="4" w:space="0"/>
              <w:bottom w:val="single" w:color="000000" w:sz="4" w:space="0"/>
              <w:right w:val="single" w:color="auto" w:sz="4" w:space="0"/>
            </w:tcBorders>
            <w:vAlign w:val="center"/>
          </w:tcPr>
          <w:p>
            <w:pPr>
              <w:spacing w:line="375" w:lineRule="atLeast"/>
              <w:jc w:val="center"/>
              <w:rPr>
                <w:rFonts w:hint="eastAsia" w:ascii="宋体" w:hAnsi="宋体" w:eastAsia="宋体" w:cs="宋体"/>
                <w:kern w:val="0"/>
                <w:sz w:val="24"/>
                <w:szCs w:val="24"/>
              </w:rPr>
            </w:pPr>
          </w:p>
        </w:tc>
        <w:tc>
          <w:tcPr>
            <w:tcW w:w="1100" w:type="dxa"/>
            <w:gridSpan w:val="2"/>
            <w:tcBorders>
              <w:top w:val="single" w:color="000000" w:sz="4" w:space="0"/>
              <w:left w:val="single" w:color="auto" w:sz="4" w:space="0"/>
              <w:bottom w:val="single" w:color="000000" w:sz="4" w:space="0"/>
              <w:right w:val="single" w:color="auto" w:sz="4" w:space="0"/>
            </w:tcBorders>
            <w:vAlign w:val="center"/>
          </w:tcPr>
          <w:p>
            <w:pPr>
              <w:spacing w:line="375" w:lineRule="atLeast"/>
              <w:jc w:val="center"/>
              <w:rPr>
                <w:rFonts w:hint="eastAsia" w:ascii="宋体" w:hAnsi="宋体" w:eastAsia="宋体" w:cs="宋体"/>
                <w:kern w:val="0"/>
                <w:sz w:val="24"/>
                <w:szCs w:val="24"/>
              </w:rPr>
            </w:pPr>
            <w:r>
              <w:rPr>
                <w:rFonts w:hint="eastAsia" w:ascii="宋体" w:hAnsi="宋体" w:eastAsia="宋体" w:cs="宋体"/>
                <w:spacing w:val="-20"/>
                <w:kern w:val="0"/>
                <w:sz w:val="24"/>
                <w:szCs w:val="24"/>
                <w:lang w:eastAsia="zh-CN"/>
              </w:rPr>
              <w:t>从</w:t>
            </w:r>
            <w:r>
              <w:rPr>
                <w:rFonts w:hint="eastAsia" w:ascii="宋体" w:hAnsi="宋体" w:eastAsia="宋体" w:cs="宋体"/>
                <w:spacing w:val="-20"/>
                <w:kern w:val="0"/>
                <w:sz w:val="24"/>
                <w:szCs w:val="24"/>
              </w:rPr>
              <w:t>业年限</w:t>
            </w:r>
          </w:p>
        </w:tc>
        <w:tc>
          <w:tcPr>
            <w:tcW w:w="1418" w:type="dxa"/>
            <w:gridSpan w:val="2"/>
            <w:tcBorders>
              <w:top w:val="single" w:color="000000" w:sz="4" w:space="0"/>
              <w:left w:val="single" w:color="auto" w:sz="4" w:space="0"/>
              <w:bottom w:val="single" w:color="000000" w:sz="4" w:space="0"/>
              <w:right w:val="single" w:color="auto" w:sz="4" w:space="0"/>
            </w:tcBorders>
            <w:vAlign w:val="center"/>
          </w:tcPr>
          <w:p>
            <w:pPr>
              <w:spacing w:line="375" w:lineRule="atLeast"/>
              <w:jc w:val="left"/>
              <w:rPr>
                <w:rFonts w:hint="eastAsia" w:ascii="宋体" w:hAnsi="宋体" w:eastAsia="宋体" w:cs="宋体"/>
                <w:spacing w:val="-20"/>
                <w:kern w:val="0"/>
                <w:sz w:val="24"/>
                <w:szCs w:val="24"/>
                <w:lang w:eastAsia="zh-CN"/>
              </w:rPr>
            </w:pPr>
          </w:p>
        </w:tc>
        <w:tc>
          <w:tcPr>
            <w:tcW w:w="2002" w:type="dxa"/>
            <w:vMerge w:val="continue"/>
            <w:tcBorders>
              <w:left w:val="single" w:color="auto" w:sz="4" w:space="0"/>
              <w:right w:val="single" w:color="000000" w:sz="4" w:space="0"/>
            </w:tcBorders>
            <w:vAlign w:val="center"/>
          </w:tcPr>
          <w:p>
            <w:pPr>
              <w:widowControl/>
              <w:jc w:val="lef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585" w:hRule="atLeast"/>
          <w:jc w:val="center"/>
        </w:trPr>
        <w:tc>
          <w:tcPr>
            <w:tcW w:w="137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375" w:lineRule="atLeast"/>
              <w:jc w:val="center"/>
              <w:rPr>
                <w:rFonts w:hint="eastAsia" w:ascii="宋体" w:hAnsi="宋体" w:eastAsia="宋体" w:cs="宋体"/>
                <w:spacing w:val="-20"/>
                <w:kern w:val="0"/>
                <w:sz w:val="24"/>
                <w:szCs w:val="24"/>
              </w:rPr>
            </w:pPr>
            <w:r>
              <w:rPr>
                <w:rFonts w:hint="eastAsia" w:ascii="宋体" w:hAnsi="宋体" w:eastAsia="宋体" w:cs="宋体"/>
                <w:spacing w:val="0"/>
                <w:w w:val="94"/>
                <w:kern w:val="0"/>
                <w:sz w:val="24"/>
                <w:szCs w:val="24"/>
                <w:fitText w:val="1128" w:id="2"/>
                <w:lang w:eastAsia="zh-CN"/>
              </w:rPr>
              <w:t>单位及职</w:t>
            </w:r>
            <w:r>
              <w:rPr>
                <w:rFonts w:hint="eastAsia" w:ascii="宋体" w:hAnsi="宋体" w:eastAsia="宋体" w:cs="宋体"/>
                <w:spacing w:val="2"/>
                <w:w w:val="94"/>
                <w:kern w:val="0"/>
                <w:sz w:val="24"/>
                <w:szCs w:val="24"/>
                <w:fitText w:val="1128" w:id="2"/>
                <w:lang w:eastAsia="zh-CN"/>
              </w:rPr>
              <w:t>务</w:t>
            </w:r>
          </w:p>
        </w:tc>
        <w:tc>
          <w:tcPr>
            <w:tcW w:w="5983" w:type="dxa"/>
            <w:gridSpan w:val="8"/>
            <w:tcBorders>
              <w:left w:val="nil"/>
              <w:bottom w:val="single" w:color="000000" w:sz="4" w:space="0"/>
              <w:right w:val="single" w:color="auto" w:sz="4" w:space="0"/>
            </w:tcBorders>
            <w:vAlign w:val="center"/>
          </w:tcPr>
          <w:p>
            <w:pPr>
              <w:widowControl/>
              <w:tabs>
                <w:tab w:val="left" w:pos="597"/>
                <w:tab w:val="left" w:pos="792"/>
                <w:tab w:val="left" w:pos="972"/>
              </w:tabs>
              <w:jc w:val="left"/>
              <w:rPr>
                <w:rFonts w:hint="eastAsia" w:ascii="宋体" w:hAnsi="宋体" w:eastAsia="宋体" w:cs="宋体"/>
                <w:kern w:val="0"/>
                <w:sz w:val="24"/>
                <w:szCs w:val="24"/>
              </w:rPr>
            </w:pPr>
          </w:p>
        </w:tc>
        <w:tc>
          <w:tcPr>
            <w:tcW w:w="2002" w:type="dxa"/>
            <w:vMerge w:val="continue"/>
            <w:tcBorders>
              <w:left w:val="single" w:color="auto" w:sz="4" w:space="0"/>
              <w:bottom w:val="single" w:color="000000" w:sz="4" w:space="0"/>
              <w:right w:val="single" w:color="000000" w:sz="4" w:space="0"/>
            </w:tcBorders>
            <w:vAlign w:val="center"/>
          </w:tcPr>
          <w:p>
            <w:pPr>
              <w:widowControl/>
              <w:jc w:val="lef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28" w:hRule="atLeast"/>
          <w:jc w:val="center"/>
        </w:trPr>
        <w:tc>
          <w:tcPr>
            <w:tcW w:w="2007"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75" w:lineRule="atLeast"/>
              <w:rPr>
                <w:rFonts w:hint="eastAsia" w:ascii="宋体" w:hAnsi="宋体" w:eastAsia="宋体" w:cs="宋体"/>
                <w:spacing w:val="-20"/>
                <w:kern w:val="0"/>
                <w:sz w:val="24"/>
                <w:szCs w:val="24"/>
                <w:lang w:eastAsia="zh-CN"/>
              </w:rPr>
            </w:pPr>
            <w:r>
              <w:rPr>
                <w:rFonts w:hint="eastAsia" w:ascii="宋体" w:hAnsi="宋体" w:eastAsia="宋体" w:cs="宋体"/>
                <w:kern w:val="0"/>
                <w:sz w:val="24"/>
                <w:szCs w:val="24"/>
              </w:rPr>
              <w:t>擅长</w:t>
            </w:r>
            <w:r>
              <w:rPr>
                <w:rFonts w:hint="eastAsia" w:ascii="宋体" w:hAnsi="宋体" w:eastAsia="宋体" w:cs="宋体"/>
                <w:kern w:val="0"/>
                <w:sz w:val="24"/>
                <w:szCs w:val="24"/>
                <w:lang w:val="en" w:eastAsia="zh-CN"/>
              </w:rPr>
              <w:t>的</w:t>
            </w:r>
            <w:r>
              <w:rPr>
                <w:rFonts w:hint="eastAsia" w:ascii="宋体" w:hAnsi="宋体" w:eastAsia="宋体" w:cs="宋体"/>
                <w:kern w:val="0"/>
                <w:sz w:val="24"/>
                <w:szCs w:val="24"/>
              </w:rPr>
              <w:t>业务领域</w:t>
            </w:r>
          </w:p>
        </w:tc>
        <w:tc>
          <w:tcPr>
            <w:tcW w:w="7355" w:type="dxa"/>
            <w:gridSpan w:val="8"/>
            <w:tcBorders>
              <w:top w:val="single" w:color="000000" w:sz="4" w:space="0"/>
              <w:left w:val="single" w:color="auto" w:sz="4" w:space="0"/>
              <w:bottom w:val="single" w:color="000000" w:sz="4" w:space="0"/>
              <w:right w:val="single" w:color="000000" w:sz="4" w:space="0"/>
            </w:tcBorders>
            <w:vAlign w:val="center"/>
          </w:tcPr>
          <w:p>
            <w:pPr>
              <w:widowControl/>
              <w:jc w:val="left"/>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639" w:hRule="atLeast"/>
          <w:jc w:val="center"/>
        </w:trPr>
        <w:tc>
          <w:tcPr>
            <w:tcW w:w="1377" w:type="dxa"/>
            <w:gridSpan w:val="2"/>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firstLine="40" w:firstLineChars="17"/>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通信地址</w:t>
            </w:r>
          </w:p>
        </w:tc>
        <w:tc>
          <w:tcPr>
            <w:tcW w:w="4986" w:type="dxa"/>
            <w:gridSpan w:val="7"/>
            <w:tcBorders>
              <w:top w:val="single" w:color="000000" w:sz="4" w:space="0"/>
              <w:left w:val="nil"/>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宋体" w:hAnsi="宋体" w:eastAsia="宋体" w:cs="宋体"/>
                <w:kern w:val="0"/>
                <w:sz w:val="24"/>
                <w:szCs w:val="24"/>
              </w:rPr>
            </w:pPr>
          </w:p>
        </w:tc>
        <w:tc>
          <w:tcPr>
            <w:tcW w:w="997"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电话</w:t>
            </w:r>
          </w:p>
        </w:tc>
        <w:tc>
          <w:tcPr>
            <w:tcW w:w="200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555" w:hRule="atLeast"/>
          <w:jc w:val="center"/>
        </w:trPr>
        <w:tc>
          <w:tcPr>
            <w:tcW w:w="1377" w:type="dxa"/>
            <w:gridSpan w:val="2"/>
            <w:tcBorders>
              <w:top w:val="nil"/>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ind w:firstLine="40" w:firstLineChars="17"/>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电子邮箱</w:t>
            </w:r>
          </w:p>
        </w:tc>
        <w:tc>
          <w:tcPr>
            <w:tcW w:w="4986" w:type="dxa"/>
            <w:gridSpan w:val="7"/>
            <w:tcBorders>
              <w:top w:val="single" w:color="000000" w:sz="4" w:space="0"/>
              <w:left w:val="nil"/>
              <w:bottom w:val="single" w:color="000000"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宋体" w:hAnsi="宋体" w:eastAsia="宋体" w:cs="宋体"/>
                <w:kern w:val="0"/>
                <w:sz w:val="24"/>
                <w:szCs w:val="24"/>
              </w:rPr>
            </w:pPr>
          </w:p>
        </w:tc>
        <w:tc>
          <w:tcPr>
            <w:tcW w:w="997" w:type="dxa"/>
            <w:tcBorders>
              <w:top w:val="single" w:color="000000" w:sz="4" w:space="0"/>
              <w:left w:val="single" w:color="auto"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微信号</w:t>
            </w:r>
          </w:p>
        </w:tc>
        <w:tc>
          <w:tcPr>
            <w:tcW w:w="2002"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宋体" w:hAnsi="宋体" w:eastAsia="宋体" w:cs="宋体"/>
                <w:kern w:val="0"/>
                <w:sz w:val="24"/>
                <w:szCs w:val="24"/>
              </w:rPr>
            </w:pPr>
          </w:p>
        </w:tc>
      </w:tr>
      <w:tr>
        <w:tblPrEx>
          <w:tblCellMar>
            <w:top w:w="0" w:type="dxa"/>
            <w:left w:w="108" w:type="dxa"/>
            <w:bottom w:w="0" w:type="dxa"/>
            <w:right w:w="108" w:type="dxa"/>
          </w:tblCellMar>
        </w:tblPrEx>
        <w:trPr>
          <w:cantSplit/>
          <w:trHeight w:val="3216" w:hRule="atLeast"/>
          <w:jc w:val="center"/>
        </w:trPr>
        <w:tc>
          <w:tcPr>
            <w:tcW w:w="825" w:type="dxa"/>
            <w:tcBorders>
              <w:top w:val="single" w:color="000000" w:sz="4" w:space="0"/>
              <w:left w:val="single" w:color="000000" w:sz="4" w:space="0"/>
              <w:bottom w:val="single" w:color="000000" w:sz="4" w:space="0"/>
              <w:right w:val="single" w:color="000000" w:sz="4" w:space="0"/>
            </w:tcBorders>
            <w:textDirection w:val="tbLrV"/>
            <w:vAlign w:val="center"/>
          </w:tcPr>
          <w:p>
            <w:pPr>
              <w:widowControl/>
              <w:spacing w:line="320" w:lineRule="exact"/>
              <w:ind w:left="113" w:right="113"/>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工作简历</w:t>
            </w:r>
          </w:p>
        </w:tc>
        <w:tc>
          <w:tcPr>
            <w:tcW w:w="8537" w:type="dxa"/>
            <w:gridSpan w:val="10"/>
            <w:tcBorders>
              <w:top w:val="single" w:color="000000" w:sz="4" w:space="0"/>
              <w:left w:val="nil"/>
              <w:bottom w:val="single" w:color="000000" w:sz="4" w:space="0"/>
              <w:right w:val="single" w:color="000000" w:sz="4" w:space="0"/>
            </w:tcBorders>
            <w:vAlign w:val="center"/>
          </w:tcPr>
          <w:p>
            <w:pPr>
              <w:widowControl/>
              <w:spacing w:line="375" w:lineRule="atLeast"/>
              <w:ind w:firstLine="1920" w:firstLineChars="800"/>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cantSplit/>
          <w:trHeight w:val="4147" w:hRule="atLeast"/>
          <w:jc w:val="center"/>
        </w:trPr>
        <w:tc>
          <w:tcPr>
            <w:tcW w:w="825" w:type="dxa"/>
            <w:tcBorders>
              <w:top w:val="single" w:color="000000" w:sz="4" w:space="0"/>
              <w:left w:val="single" w:color="000000" w:sz="4" w:space="0"/>
              <w:bottom w:val="single" w:color="auto" w:sz="4" w:space="0"/>
              <w:right w:val="single" w:color="000000" w:sz="4" w:space="0"/>
            </w:tcBorders>
            <w:textDirection w:val="tbRlV"/>
            <w:vAlign w:val="center"/>
          </w:tcPr>
          <w:p>
            <w:pPr>
              <w:widowControl/>
              <w:spacing w:line="240" w:lineRule="exact"/>
              <w:ind w:left="113" w:right="113"/>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个</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lang w:eastAsia="zh-CN"/>
              </w:rPr>
              <w:t>人</w:t>
            </w:r>
            <w:r>
              <w:rPr>
                <w:rFonts w:hint="eastAsia" w:ascii="宋体" w:hAnsi="宋体" w:eastAsia="宋体" w:cs="宋体"/>
                <w:kern w:val="0"/>
                <w:sz w:val="24"/>
                <w:szCs w:val="24"/>
                <w:lang w:val="en-US" w:eastAsia="zh-CN"/>
              </w:rPr>
              <w:t xml:space="preserve"> 情 况 </w:t>
            </w:r>
            <w:r>
              <w:rPr>
                <w:rFonts w:hint="eastAsia" w:ascii="宋体" w:hAnsi="宋体" w:eastAsia="宋体" w:cs="宋体"/>
                <w:kern w:val="0"/>
                <w:sz w:val="24"/>
                <w:szCs w:val="24"/>
                <w:lang w:eastAsia="zh-CN"/>
              </w:rPr>
              <w:t>简</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lang w:eastAsia="zh-CN"/>
              </w:rPr>
              <w:t>介</w:t>
            </w:r>
          </w:p>
        </w:tc>
        <w:tc>
          <w:tcPr>
            <w:tcW w:w="8537" w:type="dxa"/>
            <w:gridSpan w:val="10"/>
            <w:tcBorders>
              <w:top w:val="single" w:color="000000" w:sz="4" w:space="0"/>
              <w:left w:val="nil"/>
              <w:bottom w:val="single" w:color="000000" w:sz="4" w:space="0"/>
              <w:right w:val="single" w:color="000000" w:sz="4" w:space="0"/>
            </w:tcBorders>
            <w:vAlign w:val="center"/>
          </w:tcPr>
          <w:p>
            <w:pPr>
              <w:widowControl/>
              <w:spacing w:line="375" w:lineRule="atLeast"/>
              <w:jc w:val="center"/>
              <w:rPr>
                <w:rFonts w:hint="eastAsia" w:ascii="宋体" w:hAnsi="宋体" w:eastAsia="宋体" w:cs="宋体"/>
                <w:color w:val="000000"/>
                <w:kern w:val="0"/>
                <w:sz w:val="24"/>
                <w:szCs w:val="24"/>
              </w:rPr>
            </w:pPr>
          </w:p>
        </w:tc>
      </w:tr>
    </w:tbl>
    <w:p>
      <w:pPr>
        <w:rPr>
          <w:rFonts w:hint="eastAsia" w:ascii="宋体" w:hAnsi="宋体" w:eastAsia="宋体" w:cs="宋体"/>
          <w:kern w:val="0"/>
          <w:sz w:val="21"/>
          <w:szCs w:val="21"/>
          <w:lang w:eastAsia="zh-CN"/>
        </w:rPr>
      </w:pPr>
      <w:r>
        <w:rPr>
          <w:rFonts w:hint="eastAsia" w:ascii="宋体" w:hAnsi="宋体" w:eastAsia="宋体" w:cs="宋体"/>
          <w:kern w:val="0"/>
          <w:sz w:val="24"/>
          <w:szCs w:val="24"/>
          <w:lang w:eastAsia="zh-CN"/>
        </w:rPr>
        <w:br w:type="page"/>
      </w:r>
    </w:p>
    <w:tbl>
      <w:tblPr>
        <w:tblStyle w:val="6"/>
        <w:tblW w:w="9362" w:type="dxa"/>
        <w:jc w:val="center"/>
        <w:tblLayout w:type="fixed"/>
        <w:tblCellMar>
          <w:top w:w="0" w:type="dxa"/>
          <w:left w:w="108" w:type="dxa"/>
          <w:bottom w:w="0" w:type="dxa"/>
          <w:right w:w="108" w:type="dxa"/>
        </w:tblCellMar>
      </w:tblPr>
      <w:tblGrid>
        <w:gridCol w:w="825"/>
        <w:gridCol w:w="8537"/>
      </w:tblGrid>
      <w:tr>
        <w:tblPrEx>
          <w:tblCellMar>
            <w:top w:w="0" w:type="dxa"/>
            <w:left w:w="108" w:type="dxa"/>
            <w:bottom w:w="0" w:type="dxa"/>
            <w:right w:w="108" w:type="dxa"/>
          </w:tblCellMar>
        </w:tblPrEx>
        <w:trPr>
          <w:cantSplit/>
          <w:trHeight w:val="3790" w:hRule="atLeast"/>
          <w:jc w:val="center"/>
        </w:trPr>
        <w:tc>
          <w:tcPr>
            <w:tcW w:w="825" w:type="dxa"/>
            <w:tcBorders>
              <w:top w:val="single" w:color="000000" w:sz="4" w:space="0"/>
              <w:left w:val="single" w:color="000000" w:sz="4" w:space="0"/>
              <w:bottom w:val="single" w:color="auto" w:sz="4" w:space="0"/>
              <w:right w:val="single" w:color="000000" w:sz="4" w:space="0"/>
            </w:tcBorders>
            <w:textDirection w:val="tbRlV"/>
            <w:vAlign w:val="center"/>
          </w:tcPr>
          <w:p>
            <w:pPr>
              <w:widowControl/>
              <w:spacing w:line="240" w:lineRule="exact"/>
              <w:ind w:left="113" w:right="113"/>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个</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lang w:eastAsia="zh-CN"/>
              </w:rPr>
              <w:t>人</w:t>
            </w:r>
            <w:r>
              <w:rPr>
                <w:rFonts w:hint="eastAsia" w:ascii="宋体" w:hAnsi="宋体" w:eastAsia="宋体" w:cs="宋体"/>
                <w:kern w:val="0"/>
                <w:sz w:val="24"/>
                <w:szCs w:val="24"/>
                <w:lang w:val="en-US" w:eastAsia="zh-CN"/>
              </w:rPr>
              <w:t xml:space="preserve"> 情 况 </w:t>
            </w:r>
            <w:r>
              <w:rPr>
                <w:rFonts w:hint="eastAsia" w:ascii="宋体" w:hAnsi="宋体" w:eastAsia="宋体" w:cs="宋体"/>
                <w:kern w:val="0"/>
                <w:sz w:val="24"/>
                <w:szCs w:val="24"/>
                <w:lang w:eastAsia="zh-CN"/>
              </w:rPr>
              <w:t>简</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lang w:eastAsia="zh-CN"/>
              </w:rPr>
              <w:t>介</w:t>
            </w:r>
          </w:p>
        </w:tc>
        <w:tc>
          <w:tcPr>
            <w:tcW w:w="8537" w:type="dxa"/>
            <w:tcBorders>
              <w:top w:val="single" w:color="000000" w:sz="4" w:space="0"/>
              <w:left w:val="nil"/>
              <w:bottom w:val="single" w:color="000000" w:sz="4" w:space="0"/>
              <w:right w:val="single" w:color="000000" w:sz="4" w:space="0"/>
            </w:tcBorders>
            <w:vAlign w:val="center"/>
          </w:tcPr>
          <w:p>
            <w:pPr>
              <w:widowControl/>
              <w:spacing w:line="375" w:lineRule="atLeast"/>
              <w:jc w:val="center"/>
              <w:rPr>
                <w:rFonts w:hint="eastAsia" w:ascii="宋体" w:hAnsi="宋体" w:eastAsia="宋体" w:cs="宋体"/>
                <w:color w:val="000000"/>
                <w:kern w:val="0"/>
                <w:sz w:val="24"/>
                <w:szCs w:val="24"/>
              </w:rPr>
            </w:pPr>
          </w:p>
        </w:tc>
      </w:tr>
      <w:tr>
        <w:tblPrEx>
          <w:tblCellMar>
            <w:top w:w="0" w:type="dxa"/>
            <w:left w:w="108" w:type="dxa"/>
            <w:bottom w:w="0" w:type="dxa"/>
            <w:right w:w="108" w:type="dxa"/>
          </w:tblCellMar>
        </w:tblPrEx>
        <w:trPr>
          <w:cantSplit/>
          <w:trHeight w:val="3072" w:hRule="atLeast"/>
          <w:jc w:val="center"/>
        </w:trPr>
        <w:tc>
          <w:tcPr>
            <w:tcW w:w="825" w:type="dxa"/>
            <w:tcBorders>
              <w:top w:val="single" w:color="auto" w:sz="4" w:space="0"/>
              <w:left w:val="single" w:color="000000" w:sz="4" w:space="0"/>
              <w:bottom w:val="single" w:color="000000" w:sz="4" w:space="0"/>
              <w:right w:val="single" w:color="000000" w:sz="4" w:space="0"/>
            </w:tcBorders>
            <w:textDirection w:val="tbLrV"/>
            <w:vAlign w:val="center"/>
          </w:tcPr>
          <w:p>
            <w:pPr>
              <w:widowControl/>
              <w:spacing w:line="240" w:lineRule="exact"/>
              <w:ind w:left="113" w:right="113"/>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社会任职情况</w:t>
            </w:r>
          </w:p>
        </w:tc>
        <w:tc>
          <w:tcPr>
            <w:tcW w:w="8537" w:type="dxa"/>
            <w:tcBorders>
              <w:top w:val="single" w:color="000000" w:sz="4" w:space="0"/>
              <w:left w:val="nil"/>
              <w:bottom w:val="single" w:color="000000" w:sz="4" w:space="0"/>
              <w:right w:val="single" w:color="000000" w:sz="4" w:space="0"/>
            </w:tcBorders>
            <w:vAlign w:val="top"/>
          </w:tcPr>
          <w:p>
            <w:pPr>
              <w:widowControl/>
              <w:spacing w:line="375" w:lineRule="atLeast"/>
              <w:jc w:val="left"/>
              <w:rPr>
                <w:rFonts w:hint="eastAsia" w:ascii="宋体" w:hAnsi="宋体" w:eastAsia="宋体" w:cs="宋体"/>
                <w:kern w:val="0"/>
                <w:sz w:val="24"/>
                <w:szCs w:val="24"/>
              </w:rPr>
            </w:pPr>
          </w:p>
          <w:p>
            <w:pPr>
              <w:widowControl/>
              <w:spacing w:line="375" w:lineRule="atLeast"/>
              <w:jc w:val="left"/>
              <w:rPr>
                <w:rFonts w:hint="eastAsia" w:ascii="宋体" w:hAnsi="宋体" w:eastAsia="宋体" w:cs="宋体"/>
                <w:kern w:val="0"/>
                <w:sz w:val="24"/>
                <w:szCs w:val="24"/>
              </w:rPr>
            </w:pPr>
          </w:p>
          <w:p>
            <w:pPr>
              <w:widowControl/>
              <w:spacing w:line="375" w:lineRule="atLeast"/>
              <w:jc w:val="left"/>
              <w:rPr>
                <w:rFonts w:hint="eastAsia" w:ascii="宋体" w:hAnsi="宋体" w:eastAsia="宋体" w:cs="宋体"/>
                <w:kern w:val="0"/>
                <w:sz w:val="24"/>
                <w:szCs w:val="24"/>
              </w:rPr>
            </w:pPr>
          </w:p>
        </w:tc>
      </w:tr>
      <w:tr>
        <w:tblPrEx>
          <w:tblCellMar>
            <w:top w:w="0" w:type="dxa"/>
            <w:left w:w="108" w:type="dxa"/>
            <w:bottom w:w="0" w:type="dxa"/>
            <w:right w:w="108" w:type="dxa"/>
          </w:tblCellMar>
        </w:tblPrEx>
        <w:trPr>
          <w:cantSplit/>
          <w:trHeight w:val="1814" w:hRule="atLeast"/>
          <w:jc w:val="center"/>
        </w:trPr>
        <w:tc>
          <w:tcPr>
            <w:tcW w:w="825" w:type="dxa"/>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ind w:left="113" w:right="113"/>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本人签名</w:t>
            </w:r>
          </w:p>
        </w:tc>
        <w:tc>
          <w:tcPr>
            <w:tcW w:w="8537" w:type="dxa"/>
            <w:tcBorders>
              <w:top w:val="single" w:color="000000" w:sz="4" w:space="0"/>
              <w:left w:val="nil"/>
              <w:bottom w:val="single" w:color="000000" w:sz="4" w:space="0"/>
              <w:right w:val="single" w:color="000000" w:sz="4" w:space="0"/>
            </w:tcBorders>
            <w:vAlign w:val="top"/>
          </w:tcPr>
          <w:p>
            <w:pPr>
              <w:widowControl/>
              <w:spacing w:line="360" w:lineRule="exact"/>
              <w:ind w:firstLine="482"/>
              <w:jc w:val="left"/>
              <w:rPr>
                <w:rFonts w:hint="eastAsia" w:ascii="宋体" w:hAnsi="宋体" w:eastAsia="宋体" w:cs="宋体"/>
                <w:kern w:val="0"/>
                <w:sz w:val="24"/>
                <w:szCs w:val="24"/>
              </w:rPr>
            </w:pPr>
          </w:p>
          <w:p>
            <w:pPr>
              <w:widowControl/>
              <w:spacing w:line="360" w:lineRule="exact"/>
              <w:ind w:firstLine="482"/>
              <w:jc w:val="left"/>
              <w:rPr>
                <w:rFonts w:hint="eastAsia" w:ascii="宋体" w:hAnsi="宋体" w:eastAsia="宋体" w:cs="宋体"/>
                <w:kern w:val="0"/>
                <w:sz w:val="24"/>
                <w:szCs w:val="24"/>
              </w:rPr>
            </w:pPr>
            <w:r>
              <w:rPr>
                <w:rFonts w:hint="eastAsia" w:ascii="宋体" w:hAnsi="宋体" w:eastAsia="宋体" w:cs="宋体"/>
                <w:kern w:val="0"/>
                <w:sz w:val="24"/>
                <w:szCs w:val="24"/>
              </w:rPr>
              <w:t>本人保证</w:t>
            </w:r>
            <w:r>
              <w:rPr>
                <w:rFonts w:hint="eastAsia" w:ascii="宋体" w:hAnsi="宋体" w:eastAsia="宋体" w:cs="宋体"/>
                <w:kern w:val="0"/>
                <w:sz w:val="24"/>
                <w:szCs w:val="24"/>
                <w:lang w:eastAsia="zh-CN"/>
              </w:rPr>
              <w:t>上述</w:t>
            </w:r>
            <w:r>
              <w:rPr>
                <w:rFonts w:hint="eastAsia" w:ascii="宋体" w:hAnsi="宋体" w:eastAsia="宋体" w:cs="宋体"/>
                <w:kern w:val="0"/>
                <w:sz w:val="24"/>
                <w:szCs w:val="24"/>
              </w:rPr>
              <w:t>申报情况真实。</w:t>
            </w:r>
          </w:p>
          <w:p>
            <w:pPr>
              <w:widowControl/>
              <w:spacing w:line="360" w:lineRule="exact"/>
              <w:ind w:firstLine="482"/>
              <w:jc w:val="left"/>
              <w:rPr>
                <w:rFonts w:hint="eastAsia" w:ascii="宋体" w:hAnsi="宋体" w:eastAsia="宋体" w:cs="宋体"/>
                <w:kern w:val="0"/>
                <w:sz w:val="24"/>
                <w:szCs w:val="24"/>
              </w:rPr>
            </w:pPr>
          </w:p>
          <w:p>
            <w:pPr>
              <w:widowControl/>
              <w:spacing w:line="360" w:lineRule="exact"/>
              <w:ind w:firstLine="482"/>
              <w:jc w:val="left"/>
              <w:rPr>
                <w:rFonts w:hint="eastAsia" w:ascii="宋体" w:hAnsi="宋体" w:eastAsia="宋体" w:cs="宋体"/>
                <w:kern w:val="0"/>
                <w:sz w:val="24"/>
                <w:szCs w:val="24"/>
              </w:rPr>
            </w:pPr>
            <w:r>
              <w:rPr>
                <w:rFonts w:hint="eastAsia" w:ascii="宋体" w:hAnsi="宋体" w:eastAsia="宋体" w:cs="宋体"/>
                <w:kern w:val="0"/>
                <w:sz w:val="24"/>
                <w:szCs w:val="24"/>
              </w:rPr>
              <w:t xml:space="preserve">                              申报人：                年  月  日</w:t>
            </w:r>
          </w:p>
        </w:tc>
      </w:tr>
      <w:tr>
        <w:tblPrEx>
          <w:tblCellMar>
            <w:top w:w="0" w:type="dxa"/>
            <w:left w:w="108" w:type="dxa"/>
            <w:bottom w:w="0" w:type="dxa"/>
            <w:right w:w="108" w:type="dxa"/>
          </w:tblCellMar>
        </w:tblPrEx>
        <w:trPr>
          <w:cantSplit/>
          <w:trHeight w:val="1814" w:hRule="atLeast"/>
          <w:jc w:val="center"/>
        </w:trPr>
        <w:tc>
          <w:tcPr>
            <w:tcW w:w="825" w:type="dxa"/>
            <w:tcBorders>
              <w:top w:val="single" w:color="000000" w:sz="4" w:space="0"/>
              <w:left w:val="single" w:color="000000" w:sz="4" w:space="0"/>
              <w:bottom w:val="single" w:color="000000" w:sz="4" w:space="0"/>
              <w:right w:val="single" w:color="000000" w:sz="4" w:space="0"/>
            </w:tcBorders>
            <w:textDirection w:val="tbRlV"/>
            <w:vAlign w:val="center"/>
          </w:tcPr>
          <w:p>
            <w:pPr>
              <w:widowControl/>
              <w:spacing w:line="240" w:lineRule="exact"/>
              <w:ind w:left="113" w:right="113"/>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单位意见</w:t>
            </w:r>
          </w:p>
        </w:tc>
        <w:tc>
          <w:tcPr>
            <w:tcW w:w="8537" w:type="dxa"/>
            <w:tcBorders>
              <w:top w:val="single" w:color="000000" w:sz="4" w:space="0"/>
              <w:left w:val="nil"/>
              <w:bottom w:val="single" w:color="000000" w:sz="4" w:space="0"/>
              <w:right w:val="single" w:color="000000" w:sz="4" w:space="0"/>
            </w:tcBorders>
            <w:vAlign w:val="top"/>
          </w:tcPr>
          <w:p>
            <w:pPr>
              <w:widowControl/>
              <w:spacing w:line="360" w:lineRule="exact"/>
              <w:ind w:firstLine="482"/>
              <w:jc w:val="left"/>
              <w:rPr>
                <w:rFonts w:hint="eastAsia"/>
              </w:rPr>
            </w:pPr>
          </w:p>
          <w:p>
            <w:pPr>
              <w:pStyle w:val="2"/>
              <w:rPr>
                <w:rFonts w:hint="eastAsia"/>
              </w:rPr>
            </w:pPr>
          </w:p>
          <w:p>
            <w:pPr>
              <w:rPr>
                <w:rFonts w:hint="eastAsia"/>
              </w:rPr>
            </w:pPr>
          </w:p>
          <w:p>
            <w:pPr>
              <w:pStyle w:val="2"/>
              <w:rPr>
                <w:rFonts w:hint="eastAsia"/>
              </w:rPr>
            </w:pPr>
            <w:r>
              <w:rPr>
                <w:rFonts w:hint="eastAsia" w:hAnsi="宋体" w:eastAsia="宋体" w:cs="宋体"/>
                <w:b w:val="0"/>
                <w:kern w:val="0"/>
                <w:sz w:val="24"/>
                <w:szCs w:val="24"/>
                <w:lang w:val="en-US" w:eastAsia="zh-CN" w:bidi="ar-SA"/>
              </w:rPr>
              <w:t xml:space="preserve">                                                         </w:t>
            </w:r>
            <w:r>
              <w:rPr>
                <w:rFonts w:hint="eastAsia" w:ascii="宋体" w:hAnsi="宋体" w:eastAsia="宋体" w:cs="宋体"/>
                <w:b w:val="0"/>
                <w:kern w:val="0"/>
                <w:sz w:val="24"/>
                <w:szCs w:val="24"/>
                <w:lang w:val="en-US" w:eastAsia="zh-CN" w:bidi="ar-SA"/>
              </w:rPr>
              <w:t>年  月  日</w:t>
            </w:r>
          </w:p>
        </w:tc>
      </w:tr>
      <w:tr>
        <w:tblPrEx>
          <w:tblCellMar>
            <w:top w:w="0" w:type="dxa"/>
            <w:left w:w="108" w:type="dxa"/>
            <w:bottom w:w="0" w:type="dxa"/>
            <w:right w:w="108" w:type="dxa"/>
          </w:tblCellMar>
        </w:tblPrEx>
        <w:trPr>
          <w:trHeight w:val="2824" w:hRule="atLeast"/>
          <w:jc w:val="center"/>
        </w:trPr>
        <w:tc>
          <w:tcPr>
            <w:tcW w:w="825" w:type="dxa"/>
            <w:tcBorders>
              <w:top w:val="single" w:color="000000" w:sz="4" w:space="0"/>
              <w:left w:val="single" w:color="000000" w:sz="4" w:space="0"/>
              <w:bottom w:val="single" w:color="000000" w:sz="4" w:space="0"/>
              <w:right w:val="single" w:color="000000" w:sz="4" w:space="0"/>
            </w:tcBorders>
            <w:textDirection w:val="tbLrV"/>
            <w:vAlign w:val="center"/>
          </w:tcPr>
          <w:p>
            <w:pPr>
              <w:keepNext w:val="0"/>
              <w:keepLines w:val="0"/>
              <w:pageBreakBefore w:val="0"/>
              <w:widowControl/>
              <w:kinsoku/>
              <w:wordWrap/>
              <w:overflowPunct/>
              <w:topLinePunct w:val="0"/>
              <w:autoSpaceDE/>
              <w:autoSpaceDN/>
              <w:bidi w:val="0"/>
              <w:adjustRightInd/>
              <w:snapToGrid/>
              <w:spacing w:line="300" w:lineRule="exact"/>
              <w:ind w:left="113" w:right="113"/>
              <w:jc w:val="center"/>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省第三方机制管委会</w:t>
            </w:r>
          </w:p>
          <w:p>
            <w:pPr>
              <w:keepNext w:val="0"/>
              <w:keepLines w:val="0"/>
              <w:pageBreakBefore w:val="0"/>
              <w:widowControl/>
              <w:kinsoku/>
              <w:wordWrap/>
              <w:overflowPunct/>
              <w:topLinePunct w:val="0"/>
              <w:autoSpaceDE/>
              <w:autoSpaceDN/>
              <w:bidi w:val="0"/>
              <w:adjustRightInd/>
              <w:snapToGrid/>
              <w:spacing w:line="300" w:lineRule="exact"/>
              <w:ind w:left="113" w:right="113"/>
              <w:jc w:val="center"/>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研</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lang w:eastAsia="zh-CN"/>
              </w:rPr>
              <w:t>究</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lang w:eastAsia="zh-CN"/>
              </w:rPr>
              <w:t>意</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lang w:eastAsia="zh-CN"/>
              </w:rPr>
              <w:t>见</w:t>
            </w:r>
          </w:p>
        </w:tc>
        <w:tc>
          <w:tcPr>
            <w:tcW w:w="8537" w:type="dxa"/>
            <w:tcBorders>
              <w:top w:val="single" w:color="000000" w:sz="4" w:space="0"/>
              <w:left w:val="nil"/>
              <w:bottom w:val="single" w:color="000000" w:sz="4" w:space="0"/>
              <w:right w:val="single" w:color="000000" w:sz="4" w:space="0"/>
            </w:tcBorders>
            <w:vAlign w:val="center"/>
          </w:tcPr>
          <w:p>
            <w:pPr>
              <w:widowControl/>
              <w:tabs>
                <w:tab w:val="left" w:pos="5016"/>
              </w:tabs>
              <w:spacing w:line="360" w:lineRule="exact"/>
              <w:jc w:val="left"/>
              <w:rPr>
                <w:rFonts w:hint="eastAsia" w:ascii="宋体" w:hAnsi="宋体" w:eastAsia="宋体" w:cs="宋体"/>
                <w:kern w:val="0"/>
                <w:sz w:val="24"/>
                <w:szCs w:val="24"/>
              </w:rPr>
            </w:pPr>
          </w:p>
          <w:p>
            <w:pPr>
              <w:widowControl/>
              <w:tabs>
                <w:tab w:val="left" w:pos="5016"/>
              </w:tabs>
              <w:spacing w:line="360" w:lineRule="exact"/>
              <w:jc w:val="left"/>
              <w:rPr>
                <w:rFonts w:hint="eastAsia" w:ascii="宋体" w:hAnsi="宋体" w:eastAsia="宋体" w:cs="宋体"/>
                <w:kern w:val="0"/>
                <w:sz w:val="24"/>
                <w:szCs w:val="24"/>
              </w:rPr>
            </w:pPr>
          </w:p>
          <w:p>
            <w:pPr>
              <w:widowControl/>
              <w:tabs>
                <w:tab w:val="left" w:pos="5016"/>
              </w:tabs>
              <w:spacing w:line="360" w:lineRule="exact"/>
              <w:jc w:val="left"/>
              <w:rPr>
                <w:rFonts w:hint="eastAsia" w:ascii="宋体" w:hAnsi="宋体" w:eastAsia="宋体" w:cs="宋体"/>
                <w:kern w:val="0"/>
                <w:sz w:val="24"/>
                <w:szCs w:val="24"/>
              </w:rPr>
            </w:pPr>
          </w:p>
          <w:p>
            <w:pPr>
              <w:widowControl/>
              <w:tabs>
                <w:tab w:val="left" w:pos="5016"/>
              </w:tabs>
              <w:spacing w:line="36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 xml:space="preserve">                                                 </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 xml:space="preserve"> 年  月  日</w:t>
            </w:r>
          </w:p>
        </w:tc>
      </w:tr>
    </w:tbl>
    <w:p>
      <w:pPr>
        <w:rPr>
          <w:rFonts w:hint="eastAsia" w:ascii="仿宋" w:hAnsi="仿宋" w:eastAsia="仿宋" w:cs="仿宋"/>
          <w:sz w:val="32"/>
          <w:szCs w:val="32"/>
          <w:lang w:val="en-US" w:eastAsia="zh-CN"/>
        </w:rPr>
      </w:pPr>
      <w:r>
        <w:rPr>
          <w:rFonts w:hint="eastAsia"/>
          <w:lang w:eastAsia="zh-CN"/>
        </w:rPr>
        <w:t>江西省涉案企业合规第三方监督评估机制管理委员会制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JjMGEyOGIyNWY3OGMwNGZkODE4OGI0ODk2YWNjMTkifQ=="/>
  </w:docVars>
  <w:rsids>
    <w:rsidRoot w:val="4B5D78EC"/>
    <w:rsid w:val="0411533A"/>
    <w:rsid w:val="051452A4"/>
    <w:rsid w:val="05F866A1"/>
    <w:rsid w:val="070954E4"/>
    <w:rsid w:val="08CA6988"/>
    <w:rsid w:val="10CC7623"/>
    <w:rsid w:val="114A0F1E"/>
    <w:rsid w:val="120053C3"/>
    <w:rsid w:val="14AF770B"/>
    <w:rsid w:val="191E097B"/>
    <w:rsid w:val="1D4F6E85"/>
    <w:rsid w:val="1EDF51F8"/>
    <w:rsid w:val="2393640A"/>
    <w:rsid w:val="244937F9"/>
    <w:rsid w:val="29FF2103"/>
    <w:rsid w:val="2B0379D1"/>
    <w:rsid w:val="2B4101B8"/>
    <w:rsid w:val="2D695E9B"/>
    <w:rsid w:val="2D943940"/>
    <w:rsid w:val="2E1A39AF"/>
    <w:rsid w:val="30E738F1"/>
    <w:rsid w:val="31E87920"/>
    <w:rsid w:val="32E41410"/>
    <w:rsid w:val="372C4753"/>
    <w:rsid w:val="386A5533"/>
    <w:rsid w:val="39FA0895"/>
    <w:rsid w:val="3FBC2388"/>
    <w:rsid w:val="4050500F"/>
    <w:rsid w:val="406311E6"/>
    <w:rsid w:val="41B31CF9"/>
    <w:rsid w:val="425A2B16"/>
    <w:rsid w:val="467632F5"/>
    <w:rsid w:val="47C96421"/>
    <w:rsid w:val="488B6380"/>
    <w:rsid w:val="4B5D78EC"/>
    <w:rsid w:val="4BF90C50"/>
    <w:rsid w:val="4CAB5D9B"/>
    <w:rsid w:val="4D2D6B40"/>
    <w:rsid w:val="4E6C598F"/>
    <w:rsid w:val="4F3F2E1E"/>
    <w:rsid w:val="53E04A59"/>
    <w:rsid w:val="565F51E4"/>
    <w:rsid w:val="5ED03A93"/>
    <w:rsid w:val="600F0E5B"/>
    <w:rsid w:val="668E15A5"/>
    <w:rsid w:val="68E41346"/>
    <w:rsid w:val="69913E1E"/>
    <w:rsid w:val="6AAB0F10"/>
    <w:rsid w:val="6C751CE4"/>
    <w:rsid w:val="735F4F8D"/>
    <w:rsid w:val="74166000"/>
    <w:rsid w:val="77DE6016"/>
    <w:rsid w:val="783372D8"/>
    <w:rsid w:val="7BB033CE"/>
    <w:rsid w:val="7F394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widowControl w:val="0"/>
      <w:jc w:val="center"/>
    </w:pPr>
    <w:rPr>
      <w:rFonts w:hint="eastAsia" w:ascii="宋体" w:hAnsi="Calibri" w:eastAsia="仿宋_GB2312" w:cs="Times New Roman"/>
      <w:b/>
      <w:kern w:val="2"/>
      <w:sz w:val="44"/>
      <w:lang w:val="en-US" w:eastAsia="zh-CN" w:bidi="ar-SA"/>
    </w:rPr>
  </w:style>
  <w:style w:type="paragraph" w:styleId="3">
    <w:name w:val="Normal Indent"/>
    <w:basedOn w:val="1"/>
    <w:qFormat/>
    <w:uiPriority w:val="0"/>
    <w:pPr>
      <w:ind w:firstLine="420" w:firstLineChars="200"/>
    </w:p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1545</Words>
  <Characters>1606</Characters>
  <Lines>0</Lines>
  <Paragraphs>0</Paragraphs>
  <TotalTime>54</TotalTime>
  <ScaleCrop>false</ScaleCrop>
  <LinksUpToDate>false</LinksUpToDate>
  <CharactersWithSpaces>1797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2022-04-24T02:51:00Z</dcterms:created>
  <dc:creator>yicor</dc:creator>
  <cp:lastModifiedBy>宇宙级可爱狗狗佳</cp:lastModifiedBy>
  <cp:lastPrinted>2022-06-16T03:23:00Z</cp:lastPrinted>
  <dcterms:modified xsi:type="dcterms:W3CDTF">2022-06-17T09:30:33Z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E875C39EDF9249AAA87CCDAF8F240FF9</vt:lpwstr>
  </property>
</Properties>
</file>